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27B" w:rsidRDefault="008E718E" w:rsidP="00B0127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安和</w:t>
      </w:r>
      <w:bookmarkStart w:id="0" w:name="_GoBack"/>
      <w:bookmarkEnd w:id="0"/>
      <w:r w:rsidR="00B0127B">
        <w:rPr>
          <w:rFonts w:hint="eastAsia"/>
          <w:sz w:val="28"/>
          <w:szCs w:val="28"/>
        </w:rPr>
        <w:t>遺址</w:t>
      </w:r>
      <w:r w:rsidR="00FD2F3D">
        <w:rPr>
          <w:rFonts w:hint="eastAsia"/>
          <w:sz w:val="28"/>
          <w:szCs w:val="28"/>
        </w:rPr>
        <w:t>（列冊遺址）</w:t>
      </w:r>
    </w:p>
    <w:p w:rsidR="00B0127B" w:rsidRDefault="00B0127B" w:rsidP="00B0127B">
      <w:pPr>
        <w:rPr>
          <w:sz w:val="28"/>
          <w:szCs w:val="28"/>
        </w:rPr>
      </w:pPr>
    </w:p>
    <w:tbl>
      <w:tblPr>
        <w:tblStyle w:val="a4"/>
        <w:tblW w:w="0" w:type="auto"/>
        <w:tblInd w:w="0" w:type="dxa"/>
        <w:tblLook w:val="01E0" w:firstRow="1" w:lastRow="1" w:firstColumn="1" w:lastColumn="1" w:noHBand="0" w:noVBand="0"/>
      </w:tblPr>
      <w:tblGrid>
        <w:gridCol w:w="2068"/>
        <w:gridCol w:w="6228"/>
      </w:tblGrid>
      <w:tr w:rsidR="00B0127B" w:rsidTr="00B0127B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B0127B">
            <w:pPr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種類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17072D" w:rsidP="00337A22">
            <w:pPr>
              <w:rPr>
                <w:kern w:val="2"/>
                <w:sz w:val="28"/>
                <w:szCs w:val="28"/>
              </w:rPr>
            </w:pPr>
            <w:r w:rsidRPr="009B276B">
              <w:rPr>
                <w:rFonts w:hint="eastAsia"/>
                <w:sz w:val="28"/>
                <w:szCs w:val="28"/>
              </w:rPr>
              <w:t>牛罵頭文化</w:t>
            </w:r>
            <w:r w:rsidR="008B7F7F">
              <w:rPr>
                <w:rFonts w:hint="eastAsia"/>
                <w:sz w:val="28"/>
                <w:szCs w:val="28"/>
              </w:rPr>
              <w:t>層</w:t>
            </w:r>
          </w:p>
        </w:tc>
      </w:tr>
      <w:tr w:rsidR="00B0127B" w:rsidTr="00B0127B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B0127B">
            <w:pPr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行政區域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633EAB">
            <w:pPr>
              <w:rPr>
                <w:kern w:val="2"/>
                <w:sz w:val="28"/>
                <w:szCs w:val="28"/>
              </w:rPr>
            </w:pPr>
            <w:proofErr w:type="gramStart"/>
            <w:r w:rsidRPr="00633EAB">
              <w:rPr>
                <w:rFonts w:hint="eastAsia"/>
                <w:sz w:val="28"/>
                <w:szCs w:val="28"/>
              </w:rPr>
              <w:t>臺</w:t>
            </w:r>
            <w:proofErr w:type="gramEnd"/>
            <w:r w:rsidRPr="00633EAB">
              <w:rPr>
                <w:rFonts w:hint="eastAsia"/>
                <w:sz w:val="28"/>
                <w:szCs w:val="28"/>
              </w:rPr>
              <w:t>中市西屯區</w:t>
            </w:r>
          </w:p>
        </w:tc>
      </w:tr>
      <w:tr w:rsidR="00B0127B" w:rsidTr="00B0127B"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B0127B">
            <w:pPr>
              <w:rPr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地理位置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27B" w:rsidRDefault="009B276B" w:rsidP="00E833FD">
            <w:pPr>
              <w:rPr>
                <w:kern w:val="2"/>
                <w:sz w:val="28"/>
                <w:szCs w:val="28"/>
              </w:rPr>
            </w:pPr>
            <w:r w:rsidRPr="00633EAB">
              <w:rPr>
                <w:rFonts w:hint="eastAsia"/>
                <w:sz w:val="28"/>
                <w:szCs w:val="28"/>
              </w:rPr>
              <w:t>臺</w:t>
            </w:r>
            <w:r w:rsidRPr="009B276B">
              <w:rPr>
                <w:rFonts w:hint="eastAsia"/>
                <w:sz w:val="28"/>
                <w:szCs w:val="28"/>
              </w:rPr>
              <w:t>中市大肚台地東側</w:t>
            </w:r>
            <w:r w:rsidR="00E833FD" w:rsidRPr="00594CF8">
              <w:rPr>
                <w:rFonts w:hint="eastAsia"/>
                <w:color w:val="FF0000"/>
                <w:sz w:val="28"/>
                <w:szCs w:val="28"/>
              </w:rPr>
              <w:t>(</w:t>
            </w:r>
            <w:r w:rsidR="00594CF8" w:rsidRPr="00594CF8">
              <w:rPr>
                <w:rFonts w:ascii="標楷體" w:eastAsia="標楷體" w:hAnsi="標楷體" w:hint="eastAsia"/>
                <w:color w:val="FF0000"/>
              </w:rPr>
              <w:t>範圍</w:t>
            </w:r>
            <w:r w:rsidR="00594CF8">
              <w:rPr>
                <w:rFonts w:ascii="標楷體" w:eastAsia="標楷體" w:hAnsi="標楷體" w:hint="eastAsia"/>
                <w:color w:val="FF0000"/>
              </w:rPr>
              <w:t>為</w:t>
            </w:r>
            <w:r w:rsidR="00E833FD" w:rsidRPr="00594CF8">
              <w:rPr>
                <w:rFonts w:ascii="標楷體" w:eastAsia="標楷體" w:hAnsi="標楷體" w:hint="eastAsia"/>
                <w:color w:val="FF0000"/>
              </w:rPr>
              <w:t>臺灣大道四段以南、安和路以西、協和北巷以北、協和北巷西段以東延至臺灣大道)</w:t>
            </w:r>
          </w:p>
        </w:tc>
      </w:tr>
    </w:tbl>
    <w:p w:rsidR="00B0127B" w:rsidRDefault="00B0127B" w:rsidP="00B0127B">
      <w:pPr>
        <w:rPr>
          <w:sz w:val="28"/>
          <w:szCs w:val="28"/>
        </w:rPr>
      </w:pPr>
    </w:p>
    <w:p w:rsidR="009B276B" w:rsidRDefault="00B0127B" w:rsidP="000B25B0">
      <w:pPr>
        <w:ind w:left="1358" w:hangingChars="485" w:hanging="1358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簡　　</w:t>
      </w:r>
      <w:proofErr w:type="gramStart"/>
      <w:r>
        <w:rPr>
          <w:rFonts w:hint="eastAsia"/>
          <w:sz w:val="28"/>
          <w:szCs w:val="28"/>
        </w:rPr>
        <w:t>介</w:t>
      </w:r>
      <w:proofErr w:type="gramEnd"/>
      <w:r>
        <w:rPr>
          <w:rFonts w:hint="eastAsia"/>
          <w:sz w:val="28"/>
          <w:szCs w:val="28"/>
        </w:rPr>
        <w:t>：</w:t>
      </w:r>
      <w:r w:rsidR="009B276B" w:rsidRPr="009B276B">
        <w:rPr>
          <w:rFonts w:hint="eastAsia"/>
          <w:sz w:val="28"/>
          <w:szCs w:val="28"/>
        </w:rPr>
        <w:t>史前文化內涵主要屬於中部地區新石器時代晚期牛罵頭文化，</w:t>
      </w:r>
      <w:r w:rsidR="00584BCB">
        <w:rPr>
          <w:rFonts w:hint="eastAsia"/>
          <w:sz w:val="28"/>
          <w:szCs w:val="28"/>
        </w:rPr>
        <w:t>為</w:t>
      </w:r>
      <w:proofErr w:type="gramStart"/>
      <w:r w:rsidR="00584BCB" w:rsidRPr="00633EAB">
        <w:rPr>
          <w:rFonts w:hint="eastAsia"/>
          <w:sz w:val="28"/>
          <w:szCs w:val="28"/>
        </w:rPr>
        <w:t>臺</w:t>
      </w:r>
      <w:proofErr w:type="gramEnd"/>
      <w:r w:rsidR="009B276B" w:rsidRPr="009B276B">
        <w:rPr>
          <w:rFonts w:hint="eastAsia"/>
          <w:sz w:val="28"/>
          <w:szCs w:val="28"/>
        </w:rPr>
        <w:t>中市考古遺址資料表之評鑑等級「第</w:t>
      </w:r>
      <w:r w:rsidR="009B276B" w:rsidRPr="009B276B">
        <w:rPr>
          <w:rFonts w:hint="eastAsia"/>
          <w:sz w:val="28"/>
          <w:szCs w:val="28"/>
        </w:rPr>
        <w:t>2</w:t>
      </w:r>
      <w:r w:rsidR="009B276B" w:rsidRPr="009B276B">
        <w:rPr>
          <w:rFonts w:hint="eastAsia"/>
          <w:sz w:val="28"/>
          <w:szCs w:val="28"/>
        </w:rPr>
        <w:t>級」，為「與指定遺址同等重要之遺址」，有其公認之重要性。</w:t>
      </w:r>
    </w:p>
    <w:p w:rsidR="00B0127B" w:rsidRDefault="00B0127B" w:rsidP="00B0127B">
      <w:pPr>
        <w:ind w:left="1358" w:hangingChars="485" w:hanging="1358"/>
        <w:rPr>
          <w:sz w:val="28"/>
          <w:szCs w:val="28"/>
        </w:rPr>
      </w:pPr>
      <w:r>
        <w:rPr>
          <w:rFonts w:hint="eastAsia"/>
          <w:sz w:val="28"/>
          <w:szCs w:val="28"/>
        </w:rPr>
        <w:t>現　　狀：</w:t>
      </w:r>
      <w:r w:rsidR="009B276B">
        <w:rPr>
          <w:rFonts w:hint="eastAsia"/>
          <w:sz w:val="28"/>
          <w:szCs w:val="28"/>
        </w:rPr>
        <w:t>本遺址以朝馬路為界，</w:t>
      </w:r>
      <w:proofErr w:type="gramStart"/>
      <w:r w:rsidR="009B276B">
        <w:rPr>
          <w:rFonts w:hint="eastAsia"/>
          <w:sz w:val="28"/>
          <w:szCs w:val="28"/>
        </w:rPr>
        <w:t>北側被劃</w:t>
      </w:r>
      <w:proofErr w:type="gramEnd"/>
      <w:r w:rsidR="009B276B">
        <w:rPr>
          <w:rFonts w:hint="eastAsia"/>
          <w:sz w:val="28"/>
          <w:szCs w:val="28"/>
        </w:rPr>
        <w:t>為「單元</w:t>
      </w:r>
      <w:proofErr w:type="gramStart"/>
      <w:r w:rsidR="009B276B">
        <w:rPr>
          <w:rFonts w:hint="eastAsia"/>
          <w:sz w:val="28"/>
          <w:szCs w:val="28"/>
        </w:rPr>
        <w:t>一</w:t>
      </w:r>
      <w:proofErr w:type="gramEnd"/>
      <w:r w:rsidR="009B276B">
        <w:rPr>
          <w:rFonts w:hint="eastAsia"/>
          <w:sz w:val="28"/>
          <w:szCs w:val="28"/>
        </w:rPr>
        <w:t>：安和自辦市地重劃區」，</w:t>
      </w:r>
      <w:r w:rsidR="000B25B0">
        <w:rPr>
          <w:rFonts w:hint="eastAsia"/>
          <w:sz w:val="28"/>
          <w:szCs w:val="28"/>
        </w:rPr>
        <w:t>遺址部分區域地面建築已興建，</w:t>
      </w:r>
      <w:r w:rsidR="009B276B" w:rsidRPr="009B276B">
        <w:rPr>
          <w:rFonts w:hint="eastAsia"/>
          <w:sz w:val="28"/>
          <w:szCs w:val="28"/>
        </w:rPr>
        <w:t>中間區塊張家祖廟被</w:t>
      </w:r>
      <w:proofErr w:type="gramStart"/>
      <w:r w:rsidR="009B276B" w:rsidRPr="009B276B">
        <w:rPr>
          <w:rFonts w:hint="eastAsia"/>
          <w:sz w:val="28"/>
          <w:szCs w:val="28"/>
        </w:rPr>
        <w:t>闢</w:t>
      </w:r>
      <w:proofErr w:type="gramEnd"/>
      <w:r w:rsidR="009B276B" w:rsidRPr="009B276B">
        <w:rPr>
          <w:rFonts w:hint="eastAsia"/>
          <w:sz w:val="28"/>
          <w:szCs w:val="28"/>
        </w:rPr>
        <w:t>建為公園，南側土地使用則為水田等</w:t>
      </w:r>
      <w:r w:rsidR="0025727D">
        <w:rPr>
          <w:rFonts w:hint="eastAsia"/>
          <w:sz w:val="28"/>
          <w:szCs w:val="28"/>
        </w:rPr>
        <w:t>，</w:t>
      </w:r>
      <w:r w:rsidR="000B25B0">
        <w:rPr>
          <w:rFonts w:hint="eastAsia"/>
          <w:sz w:val="28"/>
          <w:szCs w:val="28"/>
        </w:rPr>
        <w:t>未動工區域仍發現大量陶片露出，可能仍維持良好保存狀態。</w:t>
      </w:r>
    </w:p>
    <w:p w:rsidR="00B0127B" w:rsidRDefault="00B0127B" w:rsidP="00B0127B">
      <w:pPr>
        <w:ind w:left="840" w:hangingChars="300" w:hanging="840"/>
        <w:rPr>
          <w:sz w:val="28"/>
          <w:szCs w:val="28"/>
        </w:rPr>
      </w:pPr>
      <w:r>
        <w:rPr>
          <w:rFonts w:hint="eastAsia"/>
          <w:sz w:val="28"/>
          <w:szCs w:val="28"/>
        </w:rPr>
        <w:t>交通資訊：</w:t>
      </w:r>
      <w:r w:rsidR="00E3700C" w:rsidRPr="00E3700C">
        <w:rPr>
          <w:sz w:val="28"/>
          <w:szCs w:val="28"/>
        </w:rPr>
        <w:t>中港交流道下高速公路，往</w:t>
      </w:r>
      <w:r w:rsidR="00E3700C" w:rsidRPr="00633EAB">
        <w:rPr>
          <w:rFonts w:hint="eastAsia"/>
          <w:sz w:val="28"/>
          <w:szCs w:val="28"/>
        </w:rPr>
        <w:t>臺</w:t>
      </w:r>
      <w:r w:rsidR="00E3700C" w:rsidRPr="00E3700C">
        <w:rPr>
          <w:sz w:val="28"/>
          <w:szCs w:val="28"/>
        </w:rPr>
        <w:t>中港方向，安和路左轉</w:t>
      </w:r>
      <w:r w:rsidR="00E3700C">
        <w:rPr>
          <w:rFonts w:hint="eastAsia"/>
          <w:sz w:val="28"/>
          <w:szCs w:val="28"/>
        </w:rPr>
        <w:t>。</w:t>
      </w:r>
    </w:p>
    <w:p w:rsidR="00005FC6" w:rsidRPr="00B0127B" w:rsidRDefault="00584BCB" w:rsidP="00584BCB">
      <w:pPr>
        <w:jc w:val="center"/>
      </w:pPr>
      <w:r>
        <w:rPr>
          <w:noProof/>
        </w:rPr>
        <w:lastRenderedPageBreak/>
        <w:drawing>
          <wp:inline distT="0" distB="0" distL="0" distR="0" wp14:anchorId="089110AE" wp14:editId="7F61AC8F">
            <wp:extent cx="3217653" cy="2138438"/>
            <wp:effectExtent l="0" t="0" r="190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/>
                    <a:srcRect l="52373" t="17801" r="21277" b="54179"/>
                    <a:stretch/>
                  </pic:blipFill>
                  <pic:spPr bwMode="auto">
                    <a:xfrm>
                      <a:off x="0" y="0"/>
                      <a:ext cx="3220786" cy="214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05FC6" w:rsidRPr="00B012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27B"/>
    <w:rsid w:val="00005FC6"/>
    <w:rsid w:val="000B25B0"/>
    <w:rsid w:val="000D0048"/>
    <w:rsid w:val="001166A8"/>
    <w:rsid w:val="0017072D"/>
    <w:rsid w:val="0025727D"/>
    <w:rsid w:val="002E5F78"/>
    <w:rsid w:val="00337A22"/>
    <w:rsid w:val="004F5BE8"/>
    <w:rsid w:val="00584BCB"/>
    <w:rsid w:val="00594CF8"/>
    <w:rsid w:val="0060787C"/>
    <w:rsid w:val="00633EAB"/>
    <w:rsid w:val="00883556"/>
    <w:rsid w:val="00893F54"/>
    <w:rsid w:val="008B7F7F"/>
    <w:rsid w:val="008E718E"/>
    <w:rsid w:val="00946180"/>
    <w:rsid w:val="009B276B"/>
    <w:rsid w:val="00B0127B"/>
    <w:rsid w:val="00B2385F"/>
    <w:rsid w:val="00D62D70"/>
    <w:rsid w:val="00E3700C"/>
    <w:rsid w:val="00E766FA"/>
    <w:rsid w:val="00E833FD"/>
    <w:rsid w:val="00FD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906A5E-26F1-4FD5-85B6-F5718835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7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27B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4">
    <w:name w:val="Table Grid"/>
    <w:basedOn w:val="a1"/>
    <w:rsid w:val="00B0127B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01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0127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TAICHUNG</cp:lastModifiedBy>
  <cp:revision>3</cp:revision>
  <dcterms:created xsi:type="dcterms:W3CDTF">2017-07-21T08:40:00Z</dcterms:created>
  <dcterms:modified xsi:type="dcterms:W3CDTF">2017-07-21T08:41:00Z</dcterms:modified>
</cp:coreProperties>
</file>