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93" w:rsidRPr="00B31841" w:rsidRDefault="009A1693" w:rsidP="009A1693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B31841">
        <w:rPr>
          <w:rFonts w:ascii="標楷體" w:eastAsia="標楷體" w:hAnsi="標楷體" w:hint="eastAsia"/>
          <w:color w:val="000000" w:themeColor="text1"/>
          <w:sz w:val="32"/>
          <w:szCs w:val="32"/>
        </w:rPr>
        <w:t>附件</w:t>
      </w:r>
    </w:p>
    <w:p w:rsidR="009A1693" w:rsidRPr="00B31841" w:rsidRDefault="009A1693" w:rsidP="009A1693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B31841">
        <w:rPr>
          <w:rFonts w:ascii="標楷體" w:eastAsia="標楷體" w:hAnsi="標楷體" w:hint="eastAsia"/>
          <w:color w:val="000000" w:themeColor="text1"/>
          <w:sz w:val="32"/>
          <w:szCs w:val="32"/>
        </w:rPr>
        <w:t>臺中市文化資產審議會旁聽申請書</w:t>
      </w:r>
    </w:p>
    <w:p w:rsidR="009A1693" w:rsidRPr="00B31841" w:rsidRDefault="009A1693" w:rsidP="009A1693">
      <w:pPr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31841">
        <w:rPr>
          <w:rFonts w:ascii="標楷體" w:eastAsia="標楷體" w:hAnsi="標楷體" w:hint="eastAsia"/>
          <w:color w:val="000000" w:themeColor="text1"/>
          <w:sz w:val="28"/>
          <w:szCs w:val="28"/>
        </w:rPr>
        <w:t>申請日期:中華民國    年    月    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1"/>
        <w:gridCol w:w="1827"/>
        <w:gridCol w:w="6024"/>
      </w:tblGrid>
      <w:tr w:rsidR="009A1693" w:rsidRPr="00B31841" w:rsidTr="00060168">
        <w:trPr>
          <w:trHeight w:val="700"/>
        </w:trPr>
        <w:tc>
          <w:tcPr>
            <w:tcW w:w="1061" w:type="dxa"/>
            <w:vMerge w:val="restart"/>
            <w:vAlign w:val="center"/>
          </w:tcPr>
          <w:p w:rsidR="009A1693" w:rsidRPr="00B31841" w:rsidRDefault="009A1693" w:rsidP="00CF2D6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1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</w:t>
            </w:r>
          </w:p>
          <w:p w:rsidR="009A1693" w:rsidRPr="00B31841" w:rsidRDefault="009A1693" w:rsidP="00CF2D6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1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</w:t>
            </w:r>
          </w:p>
          <w:p w:rsidR="009A1693" w:rsidRPr="00B31841" w:rsidRDefault="009A1693" w:rsidP="00CF2D6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1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1827" w:type="dxa"/>
            <w:vAlign w:val="center"/>
          </w:tcPr>
          <w:p w:rsidR="009A1693" w:rsidRPr="00B31841" w:rsidRDefault="009A1693" w:rsidP="00CF2D6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1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6024" w:type="dxa"/>
            <w:vAlign w:val="center"/>
          </w:tcPr>
          <w:p w:rsidR="009A1693" w:rsidRPr="00B31841" w:rsidRDefault="009A1693" w:rsidP="00CF2D62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A1693" w:rsidRPr="00B31841" w:rsidTr="00060168">
        <w:trPr>
          <w:trHeight w:val="891"/>
        </w:trPr>
        <w:tc>
          <w:tcPr>
            <w:tcW w:w="1061" w:type="dxa"/>
            <w:vMerge/>
            <w:vAlign w:val="center"/>
          </w:tcPr>
          <w:p w:rsidR="009A1693" w:rsidRPr="00B31841" w:rsidRDefault="009A1693" w:rsidP="00CF2D6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9A1693" w:rsidRPr="00B31841" w:rsidRDefault="009A1693" w:rsidP="00CF2D6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1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6024" w:type="dxa"/>
            <w:vAlign w:val="center"/>
          </w:tcPr>
          <w:p w:rsidR="009A1693" w:rsidRPr="00B31841" w:rsidRDefault="009A1693" w:rsidP="00CF2D62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A1693" w:rsidRPr="00B31841" w:rsidTr="00060168">
        <w:trPr>
          <w:trHeight w:val="725"/>
        </w:trPr>
        <w:tc>
          <w:tcPr>
            <w:tcW w:w="1061" w:type="dxa"/>
            <w:vMerge/>
            <w:vAlign w:val="center"/>
          </w:tcPr>
          <w:p w:rsidR="009A1693" w:rsidRPr="00B31841" w:rsidRDefault="009A1693" w:rsidP="00CF2D6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9A1693" w:rsidRPr="00B31841" w:rsidRDefault="009A1693" w:rsidP="00CF2D6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1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6024" w:type="dxa"/>
            <w:vAlign w:val="center"/>
          </w:tcPr>
          <w:p w:rsidR="009A1693" w:rsidRPr="00B31841" w:rsidRDefault="009A1693" w:rsidP="00CF2D62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60168" w:rsidRPr="00B31841" w:rsidTr="00060168">
        <w:trPr>
          <w:trHeight w:val="1181"/>
        </w:trPr>
        <w:tc>
          <w:tcPr>
            <w:tcW w:w="1061" w:type="dxa"/>
            <w:vMerge w:val="restart"/>
            <w:vAlign w:val="center"/>
          </w:tcPr>
          <w:p w:rsidR="00060168" w:rsidRPr="00B31841" w:rsidRDefault="00060168" w:rsidP="00CF2D6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1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</w:t>
            </w:r>
          </w:p>
          <w:p w:rsidR="00060168" w:rsidRPr="00B31841" w:rsidRDefault="00060168" w:rsidP="00CF2D6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1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</w:t>
            </w:r>
          </w:p>
          <w:p w:rsidR="00060168" w:rsidRPr="00B31841" w:rsidRDefault="00060168" w:rsidP="00CF2D6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1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案</w:t>
            </w:r>
          </w:p>
        </w:tc>
        <w:tc>
          <w:tcPr>
            <w:tcW w:w="1827" w:type="dxa"/>
            <w:vAlign w:val="center"/>
          </w:tcPr>
          <w:p w:rsidR="00060168" w:rsidRPr="00B31841" w:rsidRDefault="00060168" w:rsidP="00CF2D62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1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審議會</w:t>
            </w:r>
          </w:p>
          <w:p w:rsidR="00060168" w:rsidRPr="00B31841" w:rsidRDefault="00060168" w:rsidP="00CF2D62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1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6024" w:type="dxa"/>
            <w:vAlign w:val="center"/>
          </w:tcPr>
          <w:p w:rsidR="00060168" w:rsidRDefault="00060168" w:rsidP="00094CB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臺中市第2屆古蹟歷史紀念建築聚落建築群</w:t>
            </w:r>
          </w:p>
          <w:p w:rsidR="00060168" w:rsidRPr="00B31841" w:rsidRDefault="00060168" w:rsidP="00E36E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史蹟及文化景觀審議會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議</w:t>
            </w:r>
          </w:p>
        </w:tc>
      </w:tr>
      <w:tr w:rsidR="00060168" w:rsidRPr="00B31841" w:rsidTr="00060168">
        <w:trPr>
          <w:trHeight w:val="945"/>
        </w:trPr>
        <w:tc>
          <w:tcPr>
            <w:tcW w:w="1061" w:type="dxa"/>
            <w:vMerge/>
            <w:vAlign w:val="center"/>
          </w:tcPr>
          <w:p w:rsidR="00060168" w:rsidRPr="00B31841" w:rsidRDefault="00060168" w:rsidP="00CF2D6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060168" w:rsidRPr="00B31841" w:rsidRDefault="00060168" w:rsidP="00CF2D62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1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審議會</w:t>
            </w:r>
          </w:p>
          <w:p w:rsidR="00060168" w:rsidRPr="00B31841" w:rsidRDefault="00060168" w:rsidP="00CF2D62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1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年度、次別</w:t>
            </w:r>
          </w:p>
        </w:tc>
        <w:tc>
          <w:tcPr>
            <w:tcW w:w="6024" w:type="dxa"/>
            <w:vAlign w:val="center"/>
          </w:tcPr>
          <w:p w:rsidR="00060168" w:rsidRPr="00B31841" w:rsidRDefault="00060168" w:rsidP="00E36EF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EB34C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="00EB34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B31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年度第</w:t>
            </w:r>
            <w:r w:rsidR="00EB34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E021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B31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次</w:t>
            </w:r>
          </w:p>
        </w:tc>
      </w:tr>
      <w:tr w:rsidR="00060168" w:rsidRPr="00B31841" w:rsidTr="00060168">
        <w:trPr>
          <w:trHeight w:val="958"/>
        </w:trPr>
        <w:tc>
          <w:tcPr>
            <w:tcW w:w="1061" w:type="dxa"/>
            <w:vMerge/>
            <w:vAlign w:val="center"/>
          </w:tcPr>
          <w:p w:rsidR="00060168" w:rsidRPr="00B31841" w:rsidRDefault="00060168" w:rsidP="00CF2D6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060168" w:rsidRPr="00B31841" w:rsidRDefault="00060168" w:rsidP="00CF2D6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1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審議日期</w:t>
            </w:r>
          </w:p>
        </w:tc>
        <w:tc>
          <w:tcPr>
            <w:tcW w:w="6024" w:type="dxa"/>
            <w:vAlign w:val="center"/>
          </w:tcPr>
          <w:p w:rsidR="00060168" w:rsidRPr="00B31841" w:rsidRDefault="00060168" w:rsidP="00924ED4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1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中華民國</w:t>
            </w:r>
            <w:r w:rsidR="00E36E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EB34C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</w:t>
            </w:r>
            <w:r w:rsidRPr="00B31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E36E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E021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B31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E36E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E021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B31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9A1693" w:rsidRPr="00B31841" w:rsidTr="00060168">
        <w:trPr>
          <w:trHeight w:val="1088"/>
        </w:trPr>
        <w:tc>
          <w:tcPr>
            <w:tcW w:w="1061" w:type="dxa"/>
            <w:vMerge/>
            <w:vAlign w:val="center"/>
          </w:tcPr>
          <w:p w:rsidR="009A1693" w:rsidRPr="00B31841" w:rsidRDefault="009A1693" w:rsidP="00CF2D6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9A1693" w:rsidRPr="00B31841" w:rsidRDefault="009A1693" w:rsidP="00CF2D6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1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旁聽案名</w:t>
            </w:r>
          </w:p>
        </w:tc>
        <w:tc>
          <w:tcPr>
            <w:tcW w:w="6024" w:type="dxa"/>
            <w:vAlign w:val="center"/>
          </w:tcPr>
          <w:p w:rsidR="009A1693" w:rsidRPr="00B31841" w:rsidRDefault="009A1693" w:rsidP="00CF2D62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A1693" w:rsidRPr="00B31841" w:rsidTr="009A1693">
        <w:trPr>
          <w:trHeight w:val="1567"/>
        </w:trPr>
        <w:tc>
          <w:tcPr>
            <w:tcW w:w="1061" w:type="dxa"/>
            <w:vAlign w:val="center"/>
          </w:tcPr>
          <w:p w:rsidR="009A1693" w:rsidRPr="00B31841" w:rsidRDefault="009A1693" w:rsidP="00CF2D6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31841">
              <w:rPr>
                <w:rFonts w:ascii="標楷體" w:eastAsia="標楷體" w:hAnsi="標楷體" w:hint="eastAsia"/>
                <w:color w:val="000000" w:themeColor="text1"/>
                <w:szCs w:val="24"/>
              </w:rPr>
              <w:t>機關</w:t>
            </w:r>
          </w:p>
          <w:p w:rsidR="009A1693" w:rsidRPr="00B31841" w:rsidRDefault="009A1693" w:rsidP="00CF2D6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31841">
              <w:rPr>
                <w:rFonts w:ascii="標楷體" w:eastAsia="標楷體" w:hAnsi="標楷體" w:hint="eastAsia"/>
                <w:color w:val="000000" w:themeColor="text1"/>
                <w:szCs w:val="24"/>
              </w:rPr>
              <w:t>核示</w:t>
            </w:r>
          </w:p>
          <w:p w:rsidR="009A1693" w:rsidRPr="00B31841" w:rsidRDefault="009A1693" w:rsidP="00CF2D6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1841">
              <w:rPr>
                <w:rFonts w:ascii="標楷體" w:eastAsia="標楷體" w:hAnsi="標楷體" w:hint="eastAsia"/>
                <w:color w:val="000000" w:themeColor="text1"/>
                <w:szCs w:val="24"/>
              </w:rPr>
              <w:t>(請勿填寫)</w:t>
            </w:r>
          </w:p>
        </w:tc>
        <w:tc>
          <w:tcPr>
            <w:tcW w:w="7851" w:type="dxa"/>
            <w:gridSpan w:val="2"/>
            <w:vAlign w:val="center"/>
          </w:tcPr>
          <w:p w:rsidR="009A1693" w:rsidRPr="00B31841" w:rsidRDefault="009A1693" w:rsidP="00CF2D6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9A1693" w:rsidRPr="00B31841" w:rsidRDefault="009A1693" w:rsidP="009A1693">
      <w:pPr>
        <w:rPr>
          <w:color w:val="000000" w:themeColor="text1"/>
        </w:rPr>
      </w:pPr>
    </w:p>
    <w:p w:rsidR="009A1693" w:rsidRPr="00B31841" w:rsidRDefault="009A1693" w:rsidP="009A1693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B31841">
        <w:rPr>
          <w:rFonts w:ascii="標楷體" w:eastAsia="標楷體" w:hAnsi="標楷體" w:hint="eastAsia"/>
          <w:color w:val="000000" w:themeColor="text1"/>
        </w:rPr>
        <w:t>※備註：</w:t>
      </w:r>
    </w:p>
    <w:p w:rsidR="00946486" w:rsidRPr="00B31841" w:rsidRDefault="00946486" w:rsidP="00946486">
      <w:pPr>
        <w:pStyle w:val="a6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B31841">
        <w:rPr>
          <w:rFonts w:ascii="標楷體" w:eastAsia="標楷體" w:hAnsi="標楷體" w:hint="eastAsia"/>
          <w:color w:val="000000" w:themeColor="text1"/>
        </w:rPr>
        <w:t>填畢請寄至臺中市文化資產處（</w:t>
      </w:r>
      <w:r w:rsidRPr="00A81673">
        <w:rPr>
          <w:rFonts w:ascii="標楷體" w:eastAsia="標楷體" w:hAnsi="標楷體" w:hint="eastAsia"/>
          <w:color w:val="000000" w:themeColor="text1"/>
        </w:rPr>
        <w:t>403420臺中市西區市府路41巷19號</w:t>
      </w:r>
      <w:r w:rsidRPr="00B31841">
        <w:rPr>
          <w:rFonts w:ascii="標楷體" w:eastAsia="標楷體" w:hAnsi="標楷體" w:hint="eastAsia"/>
          <w:color w:val="000000" w:themeColor="text1"/>
        </w:rPr>
        <w:t>）或傳真至</w:t>
      </w:r>
      <w:r w:rsidRPr="00A81673">
        <w:rPr>
          <w:rFonts w:ascii="標楷體" w:eastAsia="標楷體" w:hAnsi="標楷體"/>
          <w:color w:val="000000" w:themeColor="text1"/>
        </w:rPr>
        <w:t>04-22291875</w:t>
      </w:r>
      <w:r>
        <w:rPr>
          <w:rFonts w:ascii="標楷體" w:eastAsia="標楷體" w:hAnsi="標楷體" w:hint="eastAsia"/>
          <w:color w:val="000000" w:themeColor="text1"/>
        </w:rPr>
        <w:t>(傳真後請來電確認)，相關問題請</w:t>
      </w:r>
      <w:r w:rsidRPr="00B31841">
        <w:rPr>
          <w:rFonts w:ascii="標楷體" w:eastAsia="標楷體" w:hAnsi="標楷體" w:hint="eastAsia"/>
          <w:color w:val="000000" w:themeColor="text1"/>
        </w:rPr>
        <w:t>電洽</w:t>
      </w:r>
      <w:r>
        <w:rPr>
          <w:rFonts w:ascii="標楷體" w:eastAsia="標楷體" w:hAnsi="標楷體"/>
          <w:color w:val="000000" w:themeColor="text1"/>
        </w:rPr>
        <w:t>04-22290280#61</w:t>
      </w:r>
      <w:r>
        <w:rPr>
          <w:rFonts w:ascii="標楷體" w:eastAsia="標楷體" w:hAnsi="標楷體" w:hint="eastAsia"/>
          <w:color w:val="000000" w:themeColor="text1"/>
        </w:rPr>
        <w:t>3</w:t>
      </w:r>
      <w:r w:rsidRPr="00B31841">
        <w:rPr>
          <w:rFonts w:ascii="標楷體" w:eastAsia="標楷體" w:hAnsi="標楷體" w:hint="eastAsia"/>
          <w:color w:val="000000" w:themeColor="text1"/>
        </w:rPr>
        <w:t>。</w:t>
      </w:r>
    </w:p>
    <w:p w:rsidR="00946486" w:rsidRPr="00B31841" w:rsidRDefault="00946486" w:rsidP="00946486">
      <w:pPr>
        <w:pStyle w:val="a6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B31841">
        <w:rPr>
          <w:rFonts w:ascii="標楷體" w:eastAsia="標楷體" w:hAnsi="標楷體" w:hint="eastAsia"/>
          <w:color w:val="000000" w:themeColor="text1"/>
        </w:rPr>
        <w:t>本府將依申請人意見之代表性及申請送達之時間順序，准許其旁聽；必要時本府得協調不同意見代表入場旁聽。</w:t>
      </w:r>
    </w:p>
    <w:p w:rsidR="00946486" w:rsidRPr="00B31841" w:rsidRDefault="00946486" w:rsidP="00946486">
      <w:pPr>
        <w:pStyle w:val="a6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審議</w:t>
      </w:r>
      <w:r w:rsidRPr="00B31841">
        <w:rPr>
          <w:rFonts w:ascii="標楷體" w:eastAsia="標楷體" w:hAnsi="標楷體" w:hint="eastAsia"/>
          <w:color w:val="000000" w:themeColor="text1"/>
        </w:rPr>
        <w:t>會開放旁聽之總人數以</w:t>
      </w:r>
      <w:r>
        <w:rPr>
          <w:rFonts w:ascii="標楷體" w:eastAsia="標楷體" w:hAnsi="標楷體" w:hint="eastAsia"/>
          <w:color w:val="000000" w:themeColor="text1"/>
        </w:rPr>
        <w:t>十</w:t>
      </w:r>
      <w:r w:rsidRPr="00B31841">
        <w:rPr>
          <w:rFonts w:ascii="標楷體" w:eastAsia="標楷體" w:hAnsi="標楷體" w:hint="eastAsia"/>
          <w:color w:val="000000" w:themeColor="text1"/>
        </w:rPr>
        <w:t>人為原則，請於</w:t>
      </w:r>
      <w:r>
        <w:rPr>
          <w:rFonts w:ascii="標楷體" w:eastAsia="標楷體" w:hAnsi="標楷體" w:hint="eastAsia"/>
          <w:color w:val="000000" w:themeColor="text1"/>
        </w:rPr>
        <w:t>審議</w:t>
      </w:r>
      <w:r w:rsidRPr="00B31841">
        <w:rPr>
          <w:rFonts w:ascii="標楷體" w:eastAsia="標楷體" w:hAnsi="標楷體" w:hint="eastAsia"/>
          <w:color w:val="000000" w:themeColor="text1"/>
          <w:szCs w:val="24"/>
        </w:rPr>
        <w:t>會開始前</w:t>
      </w:r>
      <w:r>
        <w:rPr>
          <w:rFonts w:ascii="標楷體" w:eastAsia="標楷體" w:hAnsi="標楷體" w:hint="eastAsia"/>
          <w:color w:val="000000" w:themeColor="text1"/>
          <w:szCs w:val="24"/>
        </w:rPr>
        <w:t>三</w:t>
      </w:r>
      <w:r w:rsidRPr="00B31841">
        <w:rPr>
          <w:rFonts w:ascii="標楷體" w:eastAsia="標楷體" w:hAnsi="標楷體" w:hint="eastAsia"/>
          <w:color w:val="000000" w:themeColor="text1"/>
          <w:szCs w:val="24"/>
        </w:rPr>
        <w:t>天以書面或傳真提出申請，經准許旁聽者，將於</w:t>
      </w:r>
      <w:r>
        <w:rPr>
          <w:rFonts w:ascii="標楷體" w:eastAsia="標楷體" w:hAnsi="標楷體" w:hint="eastAsia"/>
          <w:color w:val="000000" w:themeColor="text1"/>
          <w:szCs w:val="24"/>
        </w:rPr>
        <w:t>審議</w:t>
      </w:r>
      <w:r w:rsidRPr="00B31841">
        <w:rPr>
          <w:rFonts w:ascii="標楷體" w:eastAsia="標楷體" w:hAnsi="標楷體" w:hint="eastAsia"/>
          <w:color w:val="000000" w:themeColor="text1"/>
          <w:szCs w:val="24"/>
        </w:rPr>
        <w:t>會開會前</w:t>
      </w:r>
      <w:r>
        <w:rPr>
          <w:rFonts w:ascii="標楷體" w:eastAsia="標楷體" w:hAnsi="標楷體" w:hint="eastAsia"/>
          <w:color w:val="000000" w:themeColor="text1"/>
          <w:szCs w:val="24"/>
        </w:rPr>
        <w:t>一天通知</w:t>
      </w:r>
      <w:r w:rsidRPr="00B31841">
        <w:rPr>
          <w:rFonts w:ascii="標楷體" w:eastAsia="標楷體" w:hAnsi="標楷體" w:hint="eastAsia"/>
          <w:color w:val="000000" w:themeColor="text1"/>
          <w:szCs w:val="24"/>
        </w:rPr>
        <w:t>申請人。</w:t>
      </w:r>
    </w:p>
    <w:p w:rsidR="00946486" w:rsidRDefault="00946486" w:rsidP="00946486">
      <w:pPr>
        <w:pStyle w:val="a6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本申請經審核通過後，審議會當日須以申請人之國民身分證換取旁聽證。</w:t>
      </w:r>
    </w:p>
    <w:p w:rsidR="00E11078" w:rsidRPr="002D40D0" w:rsidRDefault="00946486" w:rsidP="00946486">
      <w:pPr>
        <w:pStyle w:val="a6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</w:rPr>
      </w:pPr>
      <w:r w:rsidRPr="00B31841">
        <w:rPr>
          <w:rFonts w:ascii="標楷體" w:eastAsia="標楷體" w:hAnsi="標楷體" w:hint="eastAsia"/>
          <w:color w:val="000000" w:themeColor="text1"/>
        </w:rPr>
        <w:t>相關注意事項請參「臺中市文化資產審議會旁聽</w:t>
      </w:r>
      <w:r>
        <w:rPr>
          <w:rFonts w:ascii="標楷體" w:eastAsia="標楷體" w:hAnsi="標楷體" w:hint="eastAsia"/>
          <w:color w:val="000000" w:themeColor="text1"/>
        </w:rPr>
        <w:t>要點</w:t>
      </w:r>
      <w:r w:rsidRPr="00B31841">
        <w:rPr>
          <w:rFonts w:ascii="標楷體" w:eastAsia="標楷體" w:hAnsi="標楷體" w:hint="eastAsia"/>
          <w:color w:val="000000" w:themeColor="text1"/>
        </w:rPr>
        <w:t>」。</w:t>
      </w:r>
    </w:p>
    <w:sectPr w:rsidR="00E11078" w:rsidRPr="002D40D0" w:rsidSect="009A1693">
      <w:footerReference w:type="default" r:id="rId7"/>
      <w:pgSz w:w="11906" w:h="16838"/>
      <w:pgMar w:top="851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2CE" w:rsidRDefault="00946486">
      <w:r>
        <w:separator/>
      </w:r>
    </w:p>
  </w:endnote>
  <w:endnote w:type="continuationSeparator" w:id="0">
    <w:p w:rsidR="007E52CE" w:rsidRDefault="0094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5AC" w:rsidRDefault="002D40D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36EF5" w:rsidRPr="00E36EF5">
      <w:rPr>
        <w:noProof/>
        <w:lang w:val="zh-TW"/>
      </w:rPr>
      <w:t>1</w:t>
    </w:r>
    <w:r>
      <w:fldChar w:fldCharType="end"/>
    </w:r>
  </w:p>
  <w:p w:rsidR="00A205AC" w:rsidRDefault="00E36EF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2CE" w:rsidRDefault="00946486">
      <w:r>
        <w:separator/>
      </w:r>
    </w:p>
  </w:footnote>
  <w:footnote w:type="continuationSeparator" w:id="0">
    <w:p w:rsidR="007E52CE" w:rsidRDefault="00946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D5D10"/>
    <w:multiLevelType w:val="singleLevel"/>
    <w:tmpl w:val="EAA69B6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 w15:restartNumberingAfterBreak="0">
    <w:nsid w:val="4F123A02"/>
    <w:multiLevelType w:val="hybridMultilevel"/>
    <w:tmpl w:val="EE5E4754"/>
    <w:lvl w:ilvl="0" w:tplc="D50E2CF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93"/>
    <w:rsid w:val="00060168"/>
    <w:rsid w:val="002D40D0"/>
    <w:rsid w:val="003901B6"/>
    <w:rsid w:val="007E52CE"/>
    <w:rsid w:val="00924ED4"/>
    <w:rsid w:val="00946486"/>
    <w:rsid w:val="009A1693"/>
    <w:rsid w:val="00BF39B8"/>
    <w:rsid w:val="00D44AD0"/>
    <w:rsid w:val="00E02180"/>
    <w:rsid w:val="00E11078"/>
    <w:rsid w:val="00E36EF5"/>
    <w:rsid w:val="00EB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63CE51D0-38D9-45A3-B5C8-C3B5B9DB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69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A1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A1693"/>
    <w:rPr>
      <w:rFonts w:ascii="Calibri" w:eastAsia="新細明體" w:hAnsi="Calibri" w:cs="Times New Roman"/>
      <w:sz w:val="20"/>
      <w:szCs w:val="20"/>
    </w:rPr>
  </w:style>
  <w:style w:type="table" w:styleId="a5">
    <w:name w:val="Table Grid"/>
    <w:basedOn w:val="a1"/>
    <w:uiPriority w:val="39"/>
    <w:rsid w:val="009A169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A1693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46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46486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4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44A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程鍾琳</dc:creator>
  <cp:lastModifiedBy>江佳家</cp:lastModifiedBy>
  <cp:revision>11</cp:revision>
  <cp:lastPrinted>2021-08-27T03:28:00Z</cp:lastPrinted>
  <dcterms:created xsi:type="dcterms:W3CDTF">2021-07-22T05:49:00Z</dcterms:created>
  <dcterms:modified xsi:type="dcterms:W3CDTF">2022-11-10T07:04:00Z</dcterms:modified>
</cp:coreProperties>
</file>