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13E0" w14:textId="77777777" w:rsidR="00FD6461" w:rsidRPr="00E44FE2" w:rsidRDefault="00FD6461" w:rsidP="00FD6461">
      <w:pPr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附件3</w:t>
      </w:r>
      <w:r w:rsidRPr="00E44FE2">
        <w:rPr>
          <w:rFonts w:ascii="標楷體" w:eastAsia="標楷體" w:hAnsi="標楷體" w:cs="新細明體" w:hint="eastAsia"/>
          <w:b/>
          <w:lang w:eastAsia="zh-TW"/>
        </w:rPr>
        <w:t>【補助專業團隊/民間團體、個人】</w:t>
      </w:r>
      <w:r w:rsidRPr="00E44FE2">
        <w:rPr>
          <w:rFonts w:ascii="標楷體" w:eastAsia="標楷體" w:hAnsi="標楷體" w:cs="新細明體" w:hint="eastAsia"/>
          <w:lang w:eastAsia="zh-TW"/>
        </w:rPr>
        <w:t>申請書封面格式、計畫書撰寫格式</w:t>
      </w:r>
    </w:p>
    <w:p w14:paraId="45874BEC" w14:textId="77777777" w:rsidR="00FD6461" w:rsidRPr="00E44FE2" w:rsidRDefault="00FD6461" w:rsidP="00FD6461">
      <w:pPr>
        <w:rPr>
          <w:rFonts w:ascii="標楷體" w:eastAsia="標楷體" w:hAnsi="標楷體" w:cs="新細明體"/>
          <w:lang w:eastAsia="zh-TW"/>
        </w:rPr>
      </w:pPr>
    </w:p>
    <w:p w14:paraId="72786483" w14:textId="77777777" w:rsidR="00FD6461" w:rsidRPr="00E44FE2" w:rsidRDefault="00FD6461" w:rsidP="00FD6461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文化部文化資產局</w:t>
      </w:r>
    </w:p>
    <w:p w14:paraId="0FB4F63F" w14:textId="77777777" w:rsidR="00FD6461" w:rsidRPr="00E44FE2" w:rsidRDefault="00FD6461" w:rsidP="00FD6461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C類－無形文化資產補助申請書</w:t>
      </w:r>
    </w:p>
    <w:p w14:paraId="2C577DB8" w14:textId="77777777" w:rsidR="00FD6461" w:rsidRPr="00E44FE2" w:rsidRDefault="00FD6461" w:rsidP="00FD6461">
      <w:pPr>
        <w:spacing w:after="0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337EC37A" w14:textId="77777777" w:rsidR="00FD6461" w:rsidRPr="00E44FE2" w:rsidRDefault="00FD6461" w:rsidP="00FD6461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計畫名稱：○○○○○○○○○○○</w:t>
      </w:r>
    </w:p>
    <w:p w14:paraId="2064FEC0" w14:textId="77777777" w:rsidR="00FD6461" w:rsidRPr="00E44FE2" w:rsidRDefault="00FD6461" w:rsidP="00FD6461">
      <w:pPr>
        <w:spacing w:after="0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5D8DBCE7" w14:textId="77777777" w:rsidR="00FD6461" w:rsidRPr="00E44FE2" w:rsidRDefault="00FD6461" w:rsidP="00FD6461">
      <w:pPr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申請單位名稱：</w:t>
      </w:r>
    </w:p>
    <w:p w14:paraId="2194C9C1" w14:textId="77777777" w:rsidR="00FD6461" w:rsidRPr="00E44FE2" w:rsidRDefault="00FD6461" w:rsidP="00FD6461">
      <w:pPr>
        <w:spacing w:line="500" w:lineRule="exact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申請計畫類別：</w:t>
      </w:r>
    </w:p>
    <w:p w14:paraId="640CB0CD" w14:textId="77777777" w:rsidR="00FD6461" w:rsidRPr="00E44FE2" w:rsidRDefault="00FD6461" w:rsidP="00FD6461">
      <w:pPr>
        <w:spacing w:line="500" w:lineRule="exact"/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傳統表演藝術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民俗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□傳統知識與實踐</w:t>
      </w:r>
    </w:p>
    <w:p w14:paraId="55E79172" w14:textId="77777777" w:rsidR="00FD6461" w:rsidRPr="00E44FE2" w:rsidRDefault="00FD6461" w:rsidP="00FD6461">
      <w:pPr>
        <w:spacing w:line="500" w:lineRule="exact"/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14:paraId="2FC3AE9D" w14:textId="77777777" w:rsidR="00FD6461" w:rsidRPr="00E44FE2" w:rsidRDefault="00FD6461" w:rsidP="00FD6461">
      <w:pPr>
        <w:spacing w:line="500" w:lineRule="exact"/>
        <w:ind w:left="2240" w:hangingChars="700" w:hanging="2240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申請單位：</w:t>
      </w:r>
    </w:p>
    <w:p w14:paraId="010E7B9B" w14:textId="77777777" w:rsidR="00FD6461" w:rsidRPr="00E44FE2" w:rsidRDefault="00FD6461" w:rsidP="00FD6461">
      <w:pPr>
        <w:spacing w:after="0" w:line="500" w:lineRule="exact"/>
        <w:ind w:left="426"/>
        <w:rPr>
          <w:rFonts w:ascii="標楷體" w:eastAsia="標楷體" w:hAnsi="標楷體" w:cs="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保存者 </w:t>
      </w:r>
    </w:p>
    <w:p w14:paraId="23A89020" w14:textId="77777777" w:rsidR="00FD6461" w:rsidRPr="00E44FE2" w:rsidRDefault="00FD6461" w:rsidP="00FD6461">
      <w:pPr>
        <w:spacing w:after="0" w:line="500" w:lineRule="exact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保存者委託單位</w:t>
      </w:r>
    </w:p>
    <w:p w14:paraId="14ADD28D" w14:textId="77777777" w:rsidR="00FD6461" w:rsidRPr="00E44FE2" w:rsidRDefault="00FD6461" w:rsidP="00FD6461">
      <w:pPr>
        <w:spacing w:after="0" w:line="500" w:lineRule="exact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□重要無形文化資產保存者傳習結業藝生或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委託單位</w:t>
      </w:r>
    </w:p>
    <w:p w14:paraId="6B732FAB" w14:textId="77777777" w:rsidR="00FD6461" w:rsidRPr="00E44FE2" w:rsidRDefault="00FD6461" w:rsidP="00FD6461">
      <w:pPr>
        <w:spacing w:line="500" w:lineRule="exact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申請計畫性質：</w:t>
      </w:r>
    </w:p>
    <w:p w14:paraId="3CF89D68" w14:textId="77777777" w:rsidR="00FD6461" w:rsidRPr="00E44FE2" w:rsidRDefault="00FD6461" w:rsidP="00FD6461">
      <w:pPr>
        <w:spacing w:line="500" w:lineRule="exact"/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保存紀錄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傳習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出版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</w:p>
    <w:p w14:paraId="28BB7EC4" w14:textId="77777777" w:rsidR="00FD6461" w:rsidRPr="00E44FE2" w:rsidRDefault="00FD6461" w:rsidP="00FD6461">
      <w:pPr>
        <w:spacing w:line="500" w:lineRule="exact"/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調查研究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教育推廣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學術研討</w:t>
      </w:r>
    </w:p>
    <w:p w14:paraId="3BFAF2D4" w14:textId="77777777" w:rsidR="00FD6461" w:rsidRPr="00E44FE2" w:rsidRDefault="00FD6461" w:rsidP="00FD6461">
      <w:pPr>
        <w:spacing w:line="500" w:lineRule="exact"/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□數位加值</w:t>
      </w:r>
    </w:p>
    <w:p w14:paraId="25428FC0" w14:textId="77777777" w:rsidR="00FD6461" w:rsidRPr="00E44FE2" w:rsidRDefault="00FD6461" w:rsidP="00FD6461">
      <w:pPr>
        <w:spacing w:line="500" w:lineRule="exact"/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05917F56" w14:textId="77777777" w:rsidR="00FD6461" w:rsidRPr="00E44FE2" w:rsidRDefault="00FD6461" w:rsidP="00FD6461">
      <w:pPr>
        <w:spacing w:line="500" w:lineRule="exact"/>
        <w:jc w:val="center"/>
        <w:rPr>
          <w:rFonts w:ascii="標楷體" w:eastAsia="標楷體" w:hAnsi="標楷體" w:cs="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中華民國     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年       月       日</w:t>
      </w:r>
    </w:p>
    <w:p w14:paraId="39CEBDC4" w14:textId="77777777" w:rsidR="00FD6461" w:rsidRPr="00E44FE2" w:rsidRDefault="00FD6461" w:rsidP="00FD6461">
      <w:pPr>
        <w:spacing w:line="500" w:lineRule="exact"/>
        <w:rPr>
          <w:rFonts w:ascii="標楷體" w:eastAsia="標楷體" w:hAnsi="標楷體" w:cs="細明體"/>
          <w:b/>
          <w:sz w:val="32"/>
          <w:szCs w:val="32"/>
        </w:rPr>
      </w:pPr>
      <w:r w:rsidRPr="00E44FE2">
        <w:rPr>
          <w:rFonts w:ascii="標楷體" w:eastAsia="標楷體" w:hAnsi="標楷體" w:cs="新細明體"/>
          <w:sz w:val="32"/>
          <w:szCs w:val="32"/>
          <w:lang w:eastAsia="zh-TW"/>
        </w:rPr>
        <w:br w:type="page"/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3829"/>
        <w:gridCol w:w="10"/>
        <w:gridCol w:w="3841"/>
      </w:tblGrid>
      <w:tr w:rsidR="00FD6461" w:rsidRPr="00E44FE2" w14:paraId="5D0F8724" w14:textId="77777777" w:rsidTr="00FD6461">
        <w:trPr>
          <w:trHeight w:val="49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288" w14:textId="77777777" w:rsidR="00FD6461" w:rsidRPr="00E44FE2" w:rsidRDefault="00FD6461" w:rsidP="00512319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計畫名稱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C70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strike/>
                <w:sz w:val="32"/>
                <w:szCs w:val="32"/>
                <w:lang w:eastAsia="zh-TW"/>
              </w:rPr>
            </w:pPr>
          </w:p>
        </w:tc>
      </w:tr>
      <w:tr w:rsidR="00FD6461" w:rsidRPr="00E44FE2" w14:paraId="5AE1338E" w14:textId="77777777" w:rsidTr="00FD6461">
        <w:trPr>
          <w:trHeight w:val="54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3D8" w14:textId="77777777" w:rsidR="00FD6461" w:rsidRPr="00E44FE2" w:rsidRDefault="00FD6461" w:rsidP="00512319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14B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民國　年　</w:t>
            </w:r>
            <w:r w:rsidRPr="00E44FE2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月至　年　月</w:t>
            </w:r>
          </w:p>
        </w:tc>
      </w:tr>
      <w:tr w:rsidR="00FD6461" w:rsidRPr="00E44FE2" w14:paraId="5ECBE5A3" w14:textId="77777777" w:rsidTr="00FD6461">
        <w:trPr>
          <w:trHeight w:val="28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3AB5A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A3A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總經費：     　　　　　　   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6530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申請本局補助：　　      　元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（  %）</w:t>
            </w:r>
          </w:p>
        </w:tc>
      </w:tr>
      <w:tr w:rsidR="00FD6461" w:rsidRPr="00E44FE2" w14:paraId="1FE6498E" w14:textId="77777777" w:rsidTr="00FD6461">
        <w:trPr>
          <w:trHeight w:val="62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57A27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F23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地方政府配合款：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ACD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其他單位補助(捐助)：   元（  %）</w:t>
            </w:r>
          </w:p>
        </w:tc>
      </w:tr>
      <w:tr w:rsidR="00FD6461" w:rsidRPr="00E44FE2" w14:paraId="54164266" w14:textId="77777777" w:rsidTr="00FD6461">
        <w:trPr>
          <w:trHeight w:val="160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8275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35A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申請單位自籌款：       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5F0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FD6461" w:rsidRPr="00E44FE2" w14:paraId="2E748EE7" w14:textId="77777777" w:rsidTr="00FD6461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91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0D2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</w:p>
        </w:tc>
      </w:tr>
      <w:tr w:rsidR="00FD6461" w:rsidRPr="00E44FE2" w14:paraId="47488C1B" w14:textId="77777777" w:rsidTr="00FD6461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C00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工作項目（敘述內容100字以內）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BCC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簡要說明計畫執行重點與項目等內容。</w:t>
            </w:r>
          </w:p>
        </w:tc>
      </w:tr>
      <w:tr w:rsidR="00FD6461" w:rsidRPr="00E44FE2" w14:paraId="09B91BAA" w14:textId="77777777" w:rsidTr="00FD6461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055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預期效益（敘述內容100字以內）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5A0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簡要說明計畫預期效益(請以量化、質化效益2項分別撰寫)</w:t>
            </w:r>
          </w:p>
          <w:p w14:paraId="083238C9" w14:textId="77777777" w:rsidR="00FD6461" w:rsidRPr="00E44FE2" w:rsidRDefault="00FD6461" w:rsidP="00512319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例如：量化：補助內容有助○○○活動辦理完成，共計○○場次、○○○人次參與；質化：促進○○○保存傳承，增進○○○交流或聯繫合作機會。</w:t>
            </w:r>
          </w:p>
        </w:tc>
      </w:tr>
      <w:tr w:rsidR="00FD6461" w:rsidRPr="00E44FE2" w14:paraId="11E1C73E" w14:textId="77777777" w:rsidTr="00FD6461">
        <w:trPr>
          <w:trHeight w:val="51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56B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近二年接受文化部、文化部文化資產局或其他單位補助之情形</w:t>
            </w:r>
          </w:p>
        </w:tc>
      </w:tr>
      <w:tr w:rsidR="00FD6461" w:rsidRPr="00E44FE2" w14:paraId="275DC011" w14:textId="77777777" w:rsidTr="00FD6461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FEF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651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A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FD6461" w:rsidRPr="00E44FE2" w14:paraId="52E9BEEA" w14:textId="77777777" w:rsidTr="00FD6461">
        <w:trPr>
          <w:trHeight w:val="6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C20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A33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073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</w:tr>
      <w:tr w:rsidR="00FD6461" w:rsidRPr="00E44FE2" w14:paraId="60951DA0" w14:textId="77777777" w:rsidTr="00FD6461">
        <w:trPr>
          <w:trHeight w:val="48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741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9710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A66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</w:tr>
      <w:tr w:rsidR="00FD6461" w:rsidRPr="00E44FE2" w14:paraId="001DF5F1" w14:textId="77777777" w:rsidTr="00FD6461">
        <w:trPr>
          <w:trHeight w:val="5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368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647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868" w14:textId="77777777" w:rsidR="00FD6461" w:rsidRPr="00E44FE2" w:rsidRDefault="00FD6461" w:rsidP="00512319">
            <w:pPr>
              <w:rPr>
                <w:rFonts w:ascii="標楷體" w:eastAsia="標楷體" w:hAnsi="標楷體" w:cs="新細明體"/>
              </w:rPr>
            </w:pPr>
          </w:p>
        </w:tc>
      </w:tr>
      <w:tr w:rsidR="00FD6461" w:rsidRPr="00E44FE2" w14:paraId="3B677FAD" w14:textId="77777777" w:rsidTr="00FD6461">
        <w:trPr>
          <w:trHeight w:val="36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CEF5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D85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單位名稱：</w:t>
            </w:r>
          </w:p>
          <w:p w14:paraId="7E6AB837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(個人填姓名)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4A4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立案日期：    年    月    日</w:t>
            </w:r>
          </w:p>
          <w:p w14:paraId="6ECCA1C9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(個人填出生日期)</w:t>
            </w:r>
          </w:p>
        </w:tc>
      </w:tr>
      <w:tr w:rsidR="00FD6461" w:rsidRPr="00E44FE2" w14:paraId="206724DB" w14:textId="77777777" w:rsidTr="00FD6461">
        <w:trPr>
          <w:trHeight w:val="901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9D9CE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208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立案字號：</w:t>
            </w:r>
          </w:p>
          <w:p w14:paraId="5434473D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個人免填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10C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統一編號：</w:t>
            </w:r>
          </w:p>
          <w:p w14:paraId="67CF8D28" w14:textId="77777777" w:rsidR="00FD6461" w:rsidRPr="00E44FE2" w:rsidRDefault="00FD6461" w:rsidP="00512319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(個人填身分證字號)</w:t>
            </w:r>
          </w:p>
        </w:tc>
      </w:tr>
      <w:tr w:rsidR="00FD6461" w:rsidRPr="00E44FE2" w14:paraId="1C913F2D" w14:textId="77777777" w:rsidTr="00FD6461">
        <w:trPr>
          <w:trHeight w:val="77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D998F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F0A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負責人</w:t>
            </w:r>
            <w:r w:rsidRPr="00E44FE2">
              <w:rPr>
                <w:rFonts w:ascii="標楷體" w:eastAsia="標楷體" w:hAnsi="標楷體" w:cs="新細明體" w:hint="eastAsia"/>
              </w:rPr>
              <w:t>：</w:t>
            </w:r>
          </w:p>
        </w:tc>
      </w:tr>
      <w:tr w:rsidR="00FD6461" w:rsidRPr="00E44FE2" w14:paraId="732C8B35" w14:textId="77777777" w:rsidTr="00FD6461">
        <w:trPr>
          <w:trHeight w:val="689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7233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1A2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2AE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</w:tr>
      <w:tr w:rsidR="00FD6461" w:rsidRPr="00E44FE2" w14:paraId="73BB0B99" w14:textId="77777777" w:rsidTr="00FD6461">
        <w:trPr>
          <w:trHeight w:val="713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5539D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C1F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B993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</w:tr>
      <w:tr w:rsidR="00FD6461" w:rsidRPr="00E44FE2" w14:paraId="2AFA9E05" w14:textId="77777777" w:rsidTr="00FD6461">
        <w:trPr>
          <w:trHeight w:val="83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C8F" w14:textId="77777777" w:rsidR="00FD6461" w:rsidRPr="00E44FE2" w:rsidRDefault="00FD6461" w:rsidP="00512319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D14" w14:textId="77777777" w:rsidR="00FD6461" w:rsidRPr="00E44FE2" w:rsidRDefault="00FD6461" w:rsidP="00512319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地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址：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14:paraId="6B8CF311" w14:textId="77777777" w:rsidR="00FD6461" w:rsidRPr="00E44FE2" w:rsidRDefault="00FD6461" w:rsidP="00FD6461">
      <w:pPr>
        <w:snapToGrid w:val="0"/>
        <w:spacing w:line="60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/>
          <w:bCs/>
          <w:sz w:val="32"/>
          <w:szCs w:val="36"/>
        </w:rPr>
        <w:br w:type="page"/>
      </w:r>
      <w:r w:rsidRPr="00E44FE2">
        <w:rPr>
          <w:rFonts w:ascii="標楷體" w:eastAsia="標楷體" w:hAnsi="標楷體" w:cs="新細明體" w:hint="eastAsia"/>
          <w:b/>
          <w:bCs/>
          <w:sz w:val="32"/>
          <w:szCs w:val="36"/>
        </w:rPr>
        <w:lastRenderedPageBreak/>
        <w:t>計畫書</w:t>
      </w:r>
      <w:r w:rsidRPr="00E44FE2">
        <w:rPr>
          <w:rFonts w:ascii="標楷體" w:eastAsia="標楷體" w:hAnsi="標楷體" w:cs="新細明體" w:hint="eastAsia"/>
          <w:b/>
          <w:bCs/>
          <w:sz w:val="32"/>
          <w:szCs w:val="36"/>
          <w:lang w:eastAsia="zh-TW"/>
        </w:rPr>
        <w:t>建議格式</w:t>
      </w:r>
    </w:p>
    <w:p w14:paraId="1955B76F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計畫名稱</w:t>
      </w:r>
    </w:p>
    <w:p w14:paraId="086AD24D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申請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單位</w:t>
      </w:r>
    </w:p>
    <w:p w14:paraId="05129790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計畫目標（請條列敘明本計畫預期達成之具體目標及計畫執行可能遭遇之問題）</w:t>
      </w:r>
    </w:p>
    <w:p w14:paraId="354D1CA5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過去辦理情形（首次辦理者免填）</w:t>
      </w:r>
    </w:p>
    <w:p w14:paraId="6A50BBA8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計畫內容</w:t>
      </w:r>
    </w:p>
    <w:p w14:paraId="363C1471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計畫執行人員（含分工方式）、時間及地點</w:t>
      </w:r>
    </w:p>
    <w:p w14:paraId="39E908EB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執行方法與步驟</w:t>
      </w:r>
    </w:p>
    <w:p w14:paraId="3C07FF5B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</w:rPr>
        <w:t>經費預算明細表</w:t>
      </w:r>
    </w:p>
    <w:p w14:paraId="19DC13B0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預期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效益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（請以量化、質化效益</w:t>
      </w:r>
      <w:r w:rsidRPr="00E44FE2">
        <w:rPr>
          <w:rFonts w:ascii="標楷體" w:eastAsia="標楷體" w:hAnsi="標楷體" w:cs="新細明體"/>
          <w:sz w:val="28"/>
          <w:szCs w:val="28"/>
          <w:lang w:eastAsia="zh-TW"/>
        </w:rPr>
        <w:t>2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項分別撰寫）</w:t>
      </w:r>
    </w:p>
    <w:p w14:paraId="2AEC014F" w14:textId="77777777" w:rsidR="00FD6461" w:rsidRPr="00E44FE2" w:rsidRDefault="00FD6461" w:rsidP="00FD6461">
      <w:pPr>
        <w:numPr>
          <w:ilvl w:val="0"/>
          <w:numId w:val="1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14:paraId="3AFAFA48" w14:textId="77777777" w:rsidR="00FD6461" w:rsidRPr="00E44FE2" w:rsidRDefault="00FD6461" w:rsidP="00FD6461">
      <w:pPr>
        <w:snapToGrid w:val="0"/>
        <w:spacing w:line="60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  <w:lang w:eastAsia="zh-TW"/>
        </w:rPr>
        <w:t>備註：請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以</w:t>
      </w:r>
      <w:r w:rsidRPr="00E44FE2">
        <w:rPr>
          <w:rFonts w:ascii="標楷體" w:eastAsia="標楷體" w:hAnsi="標楷體" w:cs="細明體" w:hint="eastAsia"/>
          <w:sz w:val="28"/>
          <w:szCs w:val="28"/>
          <w:lang w:eastAsia="zh-TW"/>
        </w:rPr>
        <w:t>A4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紙張由左至右橫式</w:t>
      </w:r>
      <w:proofErr w:type="gramStart"/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繕</w:t>
      </w:r>
      <w:proofErr w:type="gramEnd"/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打，如為團體或法人組織，應另附立案或登記證書影本。</w:t>
      </w:r>
    </w:p>
    <w:p w14:paraId="49607A0B" w14:textId="681F57EA" w:rsidR="00055271" w:rsidRDefault="00055271">
      <w:pPr>
        <w:widowControl/>
        <w:spacing w:after="0"/>
        <w:jc w:val="left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p w14:paraId="2D8368AA" w14:textId="53C9002B" w:rsidR="00055271" w:rsidRPr="00E44FE2" w:rsidRDefault="0083139E" w:rsidP="00055271">
      <w:pPr>
        <w:spacing w:after="120" w:line="48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  <w:lang w:eastAsia="zh-TW"/>
        </w:rPr>
        <w:t>中市文化資產處</w:t>
      </w:r>
    </w:p>
    <w:p w14:paraId="2553056C" w14:textId="77777777" w:rsidR="00055271" w:rsidRPr="00E44FE2" w:rsidRDefault="00055271" w:rsidP="00055271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C類－無形文化資產補助</w:t>
      </w:r>
      <w:r w:rsidRPr="00E44FE2">
        <w:rPr>
          <w:rFonts w:ascii="標楷體" w:eastAsia="標楷體" w:hAnsi="標楷體" w:hint="eastAsia"/>
          <w:b/>
          <w:sz w:val="32"/>
          <w:lang w:eastAsia="zh-TW"/>
        </w:rPr>
        <w:t>初審表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4"/>
        <w:gridCol w:w="3259"/>
        <w:gridCol w:w="1700"/>
        <w:gridCol w:w="2267"/>
      </w:tblGrid>
      <w:tr w:rsidR="00055271" w:rsidRPr="00E44FE2" w14:paraId="76F24041" w14:textId="77777777" w:rsidTr="006721F6">
        <w:trPr>
          <w:cantSplit/>
          <w:trHeight w:hRule="exact" w:val="624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03B488" w14:textId="77777777" w:rsidR="00055271" w:rsidRPr="00E44FE2" w:rsidRDefault="00055271" w:rsidP="006721F6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基  本  資  料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31BD5F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  <w:lang w:eastAsia="zh-TW"/>
              </w:rPr>
              <w:t>計畫</w:t>
            </w: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名稱</w:t>
            </w:r>
          </w:p>
        </w:tc>
        <w:tc>
          <w:tcPr>
            <w:tcW w:w="7226" w:type="dxa"/>
            <w:gridSpan w:val="3"/>
            <w:tcBorders>
              <w:top w:val="single" w:sz="12" w:space="0" w:color="auto"/>
            </w:tcBorders>
            <w:vAlign w:val="center"/>
          </w:tcPr>
          <w:p w14:paraId="193A91A6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310C304A" w14:textId="77777777" w:rsidTr="006721F6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697EB3C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4D282CBF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申請單位</w:t>
            </w:r>
          </w:p>
        </w:tc>
        <w:tc>
          <w:tcPr>
            <w:tcW w:w="7226" w:type="dxa"/>
            <w:gridSpan w:val="3"/>
            <w:vAlign w:val="center"/>
          </w:tcPr>
          <w:p w14:paraId="19496DF6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3120B9C7" w14:textId="77777777" w:rsidTr="006721F6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BA54A05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4F157210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執行時間</w:t>
            </w:r>
          </w:p>
        </w:tc>
        <w:tc>
          <w:tcPr>
            <w:tcW w:w="7226" w:type="dxa"/>
            <w:gridSpan w:val="3"/>
            <w:vAlign w:val="center"/>
          </w:tcPr>
          <w:p w14:paraId="04C5BE43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6D4C87E1" w14:textId="77777777" w:rsidTr="006721F6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F83CBED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E332BA0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執行地點</w:t>
            </w:r>
          </w:p>
        </w:tc>
        <w:tc>
          <w:tcPr>
            <w:tcW w:w="7226" w:type="dxa"/>
            <w:gridSpan w:val="3"/>
            <w:vAlign w:val="center"/>
          </w:tcPr>
          <w:p w14:paraId="5C1D5B83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1FB73B85" w14:textId="77777777" w:rsidTr="006721F6">
        <w:trPr>
          <w:cantSplit/>
          <w:trHeight w:hRule="exact" w:val="68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C05B408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71D862F5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總 經 費</w:t>
            </w:r>
          </w:p>
        </w:tc>
        <w:tc>
          <w:tcPr>
            <w:tcW w:w="3259" w:type="dxa"/>
            <w:vAlign w:val="center"/>
          </w:tcPr>
          <w:p w14:paraId="155938DC" w14:textId="77777777" w:rsidR="00055271" w:rsidRPr="00E44FE2" w:rsidRDefault="00055271" w:rsidP="006721F6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00" w:type="dxa"/>
            <w:vAlign w:val="center"/>
          </w:tcPr>
          <w:p w14:paraId="1AE6FA1C" w14:textId="77777777" w:rsidR="00055271" w:rsidRPr="00E44FE2" w:rsidRDefault="00055271" w:rsidP="006721F6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spacing w:val="-20"/>
                <w:sz w:val="26"/>
              </w:rPr>
            </w:pPr>
            <w:r w:rsidRPr="00E44FE2">
              <w:rPr>
                <w:rFonts w:ascii="標楷體" w:eastAsia="標楷體" w:hAnsi="標楷體" w:hint="eastAsia"/>
                <w:spacing w:val="-20"/>
                <w:sz w:val="26"/>
              </w:rPr>
              <w:t>申請補助金額</w:t>
            </w:r>
          </w:p>
        </w:tc>
        <w:tc>
          <w:tcPr>
            <w:tcW w:w="2267" w:type="dxa"/>
            <w:vAlign w:val="center"/>
          </w:tcPr>
          <w:p w14:paraId="2A15C1C4" w14:textId="77777777" w:rsidR="00055271" w:rsidRPr="00E44FE2" w:rsidRDefault="00055271" w:rsidP="006721F6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06584351" w14:textId="77777777" w:rsidTr="006721F6">
        <w:trPr>
          <w:cantSplit/>
          <w:trHeight w:val="2239"/>
        </w:trPr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14:paraId="53732373" w14:textId="77777777" w:rsidR="00055271" w:rsidRPr="00E44FE2" w:rsidRDefault="00055271" w:rsidP="006721F6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內      容</w:t>
            </w:r>
          </w:p>
          <w:p w14:paraId="0323CD38" w14:textId="77777777" w:rsidR="00055271" w:rsidRPr="00E44FE2" w:rsidRDefault="00055271" w:rsidP="006721F6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</w:p>
          <w:p w14:paraId="0F849A0A" w14:textId="77777777" w:rsidR="00055271" w:rsidRPr="00E44FE2" w:rsidRDefault="00055271" w:rsidP="006721F6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摘      要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14:paraId="6D162A0E" w14:textId="77777777" w:rsidR="00055271" w:rsidRPr="00E44FE2" w:rsidRDefault="00055271" w:rsidP="006721F6">
            <w:pPr>
              <w:spacing w:line="320" w:lineRule="exact"/>
              <w:ind w:left="60" w:right="57"/>
              <w:rPr>
                <w:rFonts w:ascii="標楷體" w:eastAsia="標楷體" w:hAnsi="標楷體"/>
                <w:sz w:val="28"/>
              </w:rPr>
            </w:pPr>
          </w:p>
        </w:tc>
      </w:tr>
      <w:tr w:rsidR="00055271" w:rsidRPr="00E44FE2" w14:paraId="13B0CD3E" w14:textId="77777777" w:rsidTr="006721F6">
        <w:trPr>
          <w:cantSplit/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1B2105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經費資料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E5ED6" w14:textId="77777777" w:rsidR="00055271" w:rsidRPr="00E44FE2" w:rsidRDefault="00055271" w:rsidP="006721F6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地方政府配合款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  <w:vAlign w:val="center"/>
          </w:tcPr>
          <w:p w14:paraId="0218FD0F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5CC7868F" w14:textId="77777777" w:rsidTr="00055271">
        <w:trPr>
          <w:cantSplit/>
          <w:trHeight w:val="135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0BE7E20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93764" w14:textId="77777777" w:rsidR="00055271" w:rsidRPr="00E44FE2" w:rsidRDefault="00055271" w:rsidP="006721F6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其他</w:t>
            </w: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單位</w:t>
            </w:r>
          </w:p>
          <w:p w14:paraId="41CEBFC9" w14:textId="77777777" w:rsidR="00055271" w:rsidRPr="00E44FE2" w:rsidRDefault="00055271" w:rsidP="006721F6">
            <w:pPr>
              <w:ind w:left="170" w:right="170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補助金額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33A059CD" w14:textId="77777777" w:rsidR="00055271" w:rsidRPr="00E44FE2" w:rsidRDefault="00055271" w:rsidP="006721F6">
            <w:pPr>
              <w:spacing w:line="300" w:lineRule="exact"/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9A1CC1D" w14:textId="77777777" w:rsidR="00055271" w:rsidRPr="00E44FE2" w:rsidRDefault="00055271" w:rsidP="006721F6">
            <w:pPr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申請單位</w:t>
            </w:r>
          </w:p>
          <w:p w14:paraId="3F2048AE" w14:textId="77777777" w:rsidR="00055271" w:rsidRPr="00E44FE2" w:rsidRDefault="00055271" w:rsidP="006721F6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44FE2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54911460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35654F04" w14:textId="77777777" w:rsidTr="006721F6">
        <w:trPr>
          <w:cantSplit/>
          <w:trHeight w:val="115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D81F410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2D7CFB08" w14:textId="77777777" w:rsidR="00055271" w:rsidRPr="00E44FE2" w:rsidRDefault="00055271" w:rsidP="006721F6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建議補</w:t>
            </w:r>
          </w:p>
          <w:p w14:paraId="2EB72711" w14:textId="77777777" w:rsidR="00055271" w:rsidRPr="00E44FE2" w:rsidRDefault="00055271" w:rsidP="006721F6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助金額</w:t>
            </w:r>
          </w:p>
        </w:tc>
        <w:tc>
          <w:tcPr>
            <w:tcW w:w="7226" w:type="dxa"/>
            <w:gridSpan w:val="3"/>
            <w:vAlign w:val="center"/>
          </w:tcPr>
          <w:p w14:paraId="436283C1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055271" w:rsidRPr="00E44FE2" w14:paraId="397066A7" w14:textId="77777777" w:rsidTr="0030013C">
        <w:trPr>
          <w:cantSplit/>
          <w:trHeight w:val="2314"/>
        </w:trPr>
        <w:tc>
          <w:tcPr>
            <w:tcW w:w="2413" w:type="dxa"/>
            <w:gridSpan w:val="2"/>
            <w:tcBorders>
              <w:bottom w:val="single" w:sz="12" w:space="0" w:color="auto"/>
            </w:tcBorders>
            <w:vAlign w:val="center"/>
          </w:tcPr>
          <w:p w14:paraId="0A95265F" w14:textId="77777777" w:rsidR="00055271" w:rsidRPr="00E44FE2" w:rsidRDefault="00055271" w:rsidP="006721F6">
            <w:pPr>
              <w:ind w:left="227" w:right="227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初審意見</w:t>
            </w:r>
          </w:p>
        </w:tc>
        <w:tc>
          <w:tcPr>
            <w:tcW w:w="7226" w:type="dxa"/>
            <w:gridSpan w:val="3"/>
            <w:tcBorders>
              <w:bottom w:val="single" w:sz="12" w:space="0" w:color="auto"/>
            </w:tcBorders>
            <w:vAlign w:val="center"/>
          </w:tcPr>
          <w:p w14:paraId="16EDBCCB" w14:textId="77777777" w:rsidR="00055271" w:rsidRPr="00E44FE2" w:rsidRDefault="00055271" w:rsidP="006721F6">
            <w:pPr>
              <w:ind w:left="57" w:right="57"/>
              <w:rPr>
                <w:rFonts w:ascii="標楷體" w:eastAsia="標楷體" w:hAnsi="標楷體"/>
                <w:spacing w:val="-6"/>
                <w:sz w:val="30"/>
              </w:rPr>
            </w:pPr>
          </w:p>
        </w:tc>
      </w:tr>
    </w:tbl>
    <w:p w14:paraId="5902C66B" w14:textId="679CC8B8" w:rsidR="000575FA" w:rsidRDefault="000575FA" w:rsidP="00FD6461">
      <w:pPr>
        <w:rPr>
          <w:lang w:eastAsia="zh-TW"/>
        </w:rPr>
      </w:pPr>
    </w:p>
    <w:sectPr w:rsidR="000575FA" w:rsidSect="00FD6461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2B70"/>
    <w:multiLevelType w:val="hybridMultilevel"/>
    <w:tmpl w:val="1486BECE"/>
    <w:lvl w:ilvl="0" w:tplc="5C78D9E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7767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61"/>
    <w:rsid w:val="00055271"/>
    <w:rsid w:val="000575FA"/>
    <w:rsid w:val="001D0B25"/>
    <w:rsid w:val="0030013C"/>
    <w:rsid w:val="003774F1"/>
    <w:rsid w:val="004A76A8"/>
    <w:rsid w:val="004C290B"/>
    <w:rsid w:val="0083139E"/>
    <w:rsid w:val="00F81D8C"/>
    <w:rsid w:val="00F8543C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102B"/>
  <w15:chartTrackingRefBased/>
  <w15:docId w15:val="{F94456E7-44B7-41DD-8711-B55C87B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b/>
        <w:i/>
        <w:kern w:val="2"/>
        <w:sz w:val="28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461"/>
    <w:pPr>
      <w:widowControl w:val="0"/>
      <w:spacing w:after="200"/>
      <w:jc w:val="both"/>
    </w:pPr>
    <w:rPr>
      <w:rFonts w:asciiTheme="minorHAnsi" w:eastAsia="MS Mincho" w:hAnsiTheme="minorHAnsi" w:cstheme="minorBidi"/>
      <w:b w:val="0"/>
      <w:i w:val="0"/>
      <w:sz w:val="24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461"/>
    <w:pPr>
      <w:keepNext/>
      <w:keepLines/>
      <w:spacing w:before="480" w:after="80"/>
      <w:outlineLvl w:val="0"/>
    </w:pPr>
    <w:rPr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61"/>
    <w:pPr>
      <w:keepNext/>
      <w:keepLines/>
      <w:spacing w:before="160" w:after="80"/>
      <w:outlineLvl w:val="1"/>
    </w:pPr>
    <w:rPr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461"/>
    <w:pPr>
      <w:keepNext/>
      <w:keepLines/>
      <w:spacing w:before="160" w:after="40"/>
      <w:outlineLvl w:val="2"/>
    </w:pPr>
    <w:rPr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461"/>
    <w:pPr>
      <w:keepNext/>
      <w:keepLines/>
      <w:spacing w:before="160" w:after="40"/>
      <w:outlineLvl w:val="3"/>
    </w:pPr>
    <w:rPr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61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461"/>
    <w:pPr>
      <w:keepNext/>
      <w:keepLines/>
      <w:spacing w:before="40"/>
      <w:outlineLvl w:val="5"/>
    </w:pPr>
    <w:rPr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461"/>
    <w:pPr>
      <w:keepNext/>
      <w:keepLines/>
      <w:spacing w:before="40"/>
      <w:ind w:leftChars="100" w:left="10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461"/>
    <w:pPr>
      <w:keepNext/>
      <w:keepLines/>
      <w:spacing w:before="40"/>
      <w:ind w:leftChars="200" w:left="200"/>
      <w:outlineLvl w:val="7"/>
    </w:pPr>
    <w:rPr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461"/>
    <w:pPr>
      <w:keepNext/>
      <w:keepLines/>
      <w:spacing w:before="40"/>
      <w:ind w:leftChars="300" w:left="30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6461"/>
    <w:rPr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6461"/>
    <w:rPr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6461"/>
    <w:rPr>
      <w:rFonts w:asciiTheme="minorHAnsi" w:hAnsiTheme="minorHAns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6461"/>
    <w:rPr>
      <w:rFonts w:asciiTheme="minorHAnsi" w:hAnsiTheme="minorHAnsi"/>
      <w:color w:val="0F4761" w:themeColor="accent1" w:themeShade="BF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6461"/>
    <w:rPr>
      <w:rFonts w:asciiTheme="minorHAnsi" w:hAnsiTheme="minorHAns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6461"/>
    <w:rPr>
      <w:rFonts w:asciiTheme="minorHAnsi" w:hAnsiTheme="minorHAns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6461"/>
    <w:rPr>
      <w:rFonts w:asciiTheme="minorHAnsi" w:hAnsiTheme="minorHAns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6461"/>
    <w:rPr>
      <w:rFonts w:asciiTheme="minorHAnsi" w:hAnsiTheme="minorHAns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6461"/>
    <w:rPr>
      <w:rFonts w:asciiTheme="minorHAnsi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461"/>
    <w:pPr>
      <w:spacing w:after="80"/>
      <w:contextualSpacing/>
      <w:jc w:val="center"/>
    </w:pPr>
    <w:rPr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D6461"/>
    <w:rPr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461"/>
    <w:pPr>
      <w:numPr>
        <w:ilvl w:val="1"/>
      </w:numPr>
      <w:spacing w:after="160"/>
      <w:jc w:val="center"/>
    </w:pPr>
    <w:rPr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FD6461"/>
    <w:rPr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FD6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D6461"/>
    <w:rPr>
      <w:i w:val="0"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461"/>
    <w:rPr>
      <w:i w:val="0"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D6461"/>
    <w:rPr>
      <w:i w:val="0"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6461"/>
    <w:rPr>
      <w:b w:val="0"/>
      <w:bCs/>
      <w:smallCaps/>
      <w:color w:val="0F4761" w:themeColor="accent1" w:themeShade="BF"/>
      <w:spacing w:val="5"/>
    </w:rPr>
  </w:style>
  <w:style w:type="paragraph" w:customStyle="1" w:styleId="ae">
    <w:name w:val="一"/>
    <w:basedOn w:val="a"/>
    <w:rsid w:val="00055271"/>
    <w:pPr>
      <w:spacing w:beforeLines="100" w:after="0"/>
    </w:pPr>
    <w:rPr>
      <w:rFonts w:ascii="標楷體" w:eastAsia="標楷體" w:hAnsi="標楷體" w:cs="Times New Roman" w:hint="eastAsia"/>
      <w:b/>
      <w:bCs/>
      <w:color w:val="000000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遺址傳藝課 文化資產處</dc:creator>
  <cp:keywords/>
  <dc:description/>
  <cp:lastModifiedBy>遺址傳藝課 文化資產處</cp:lastModifiedBy>
  <cp:revision>4</cp:revision>
  <dcterms:created xsi:type="dcterms:W3CDTF">2025-05-21T07:44:00Z</dcterms:created>
  <dcterms:modified xsi:type="dcterms:W3CDTF">2025-05-21T08:15:00Z</dcterms:modified>
</cp:coreProperties>
</file>