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4B5EF1" w14:textId="224447D4" w:rsidR="004B5CEE" w:rsidRPr="003A6332" w:rsidRDefault="00B65AD0" w:rsidP="00502AF3">
      <w:pPr>
        <w:pStyle w:val="a6"/>
        <w:spacing w:before="45"/>
        <w:ind w:left="210" w:right="164"/>
        <w:jc w:val="right"/>
        <w:rPr>
          <w:rFonts w:ascii="標楷體" w:eastAsia="標楷體" w:hAnsi="標楷體" w:cs="標楷體"/>
          <w:color w:val="auto"/>
          <w:sz w:val="20"/>
          <w:szCs w:val="20"/>
        </w:rPr>
      </w:pPr>
      <w:r w:rsidRPr="003A6332">
        <w:rPr>
          <w:rFonts w:ascii="標楷體" w:hAnsi="標楷體"/>
          <w:color w:val="auto"/>
          <w:sz w:val="20"/>
          <w:szCs w:val="20"/>
        </w:rPr>
        <w:t>(112</w:t>
      </w:r>
      <w:r w:rsidRPr="003A6332">
        <w:rPr>
          <w:rFonts w:eastAsia="標楷體" w:hint="eastAsia"/>
          <w:color w:val="auto"/>
          <w:sz w:val="20"/>
          <w:szCs w:val="20"/>
          <w:lang w:val="zh-TW"/>
        </w:rPr>
        <w:t>年</w:t>
      </w:r>
      <w:r w:rsidRPr="003A6332">
        <w:rPr>
          <w:rFonts w:eastAsia="標楷體" w:hint="eastAsia"/>
          <w:color w:val="auto"/>
          <w:sz w:val="20"/>
          <w:szCs w:val="20"/>
          <w:lang w:val="zh-TW"/>
        </w:rPr>
        <w:t xml:space="preserve"> </w:t>
      </w:r>
      <w:r w:rsidRPr="003A6332">
        <w:rPr>
          <w:rFonts w:ascii="標楷體" w:hAnsi="標楷體"/>
          <w:color w:val="auto"/>
          <w:sz w:val="20"/>
          <w:szCs w:val="20"/>
        </w:rPr>
        <w:t>10</w:t>
      </w:r>
      <w:r w:rsidRPr="003A6332">
        <w:rPr>
          <w:rFonts w:eastAsia="標楷體" w:hint="eastAsia"/>
          <w:color w:val="auto"/>
          <w:sz w:val="20"/>
          <w:szCs w:val="20"/>
          <w:lang w:val="zh-TW"/>
        </w:rPr>
        <w:t>月訂定版本</w:t>
      </w:r>
      <w:r w:rsidR="001D3528">
        <w:rPr>
          <w:rFonts w:eastAsia="標楷體" w:hint="eastAsia"/>
          <w:color w:val="auto"/>
          <w:sz w:val="20"/>
          <w:szCs w:val="20"/>
          <w:lang w:val="zh-TW"/>
        </w:rPr>
        <w:t>-</w:t>
      </w:r>
      <w:r w:rsidR="001D3528">
        <w:rPr>
          <w:rFonts w:eastAsia="標楷體"/>
          <w:color w:val="auto"/>
          <w:sz w:val="20"/>
          <w:szCs w:val="20"/>
          <w:lang w:val="zh-TW"/>
        </w:rPr>
        <w:t>113.</w:t>
      </w:r>
      <w:r w:rsidR="0001205C">
        <w:rPr>
          <w:rFonts w:eastAsia="標楷體"/>
          <w:color w:val="auto"/>
          <w:sz w:val="20"/>
          <w:szCs w:val="20"/>
          <w:lang w:val="zh-TW"/>
        </w:rPr>
        <w:t>10</w:t>
      </w:r>
      <w:r w:rsidRPr="003A6332">
        <w:rPr>
          <w:rFonts w:ascii="標楷體" w:hAnsi="標楷體"/>
          <w:color w:val="auto"/>
          <w:sz w:val="20"/>
          <w:szCs w:val="20"/>
        </w:rPr>
        <w:t>)</w:t>
      </w:r>
    </w:p>
    <w:p w14:paraId="1A0D776E" w14:textId="77777777" w:rsidR="0001205C" w:rsidRDefault="006E5C02" w:rsidP="00502AF3">
      <w:pPr>
        <w:pStyle w:val="Heading"/>
        <w:spacing w:line="500" w:lineRule="exact"/>
        <w:ind w:left="0" w:right="-23"/>
        <w:rPr>
          <w:rFonts w:eastAsia="標楷體"/>
          <w:b w:val="0"/>
          <w:bCs w:val="0"/>
          <w:color w:val="auto"/>
          <w:lang w:val="zh-TW"/>
        </w:rPr>
      </w:pPr>
      <w:proofErr w:type="gramStart"/>
      <w:r>
        <w:rPr>
          <w:rFonts w:eastAsia="標楷體" w:hint="eastAsia"/>
          <w:b w:val="0"/>
          <w:bCs w:val="0"/>
          <w:color w:val="auto"/>
          <w:lang w:val="zh-TW"/>
        </w:rPr>
        <w:t>臺</w:t>
      </w:r>
      <w:proofErr w:type="gramEnd"/>
      <w:r>
        <w:rPr>
          <w:rFonts w:eastAsia="標楷體" w:hint="eastAsia"/>
          <w:b w:val="0"/>
          <w:bCs w:val="0"/>
          <w:color w:val="auto"/>
          <w:lang w:val="zh-TW"/>
        </w:rPr>
        <w:t>中市</w:t>
      </w:r>
      <w:r w:rsidR="00FA1849" w:rsidRPr="003A6332">
        <w:rPr>
          <w:rFonts w:eastAsia="標楷體" w:hint="eastAsia"/>
          <w:b w:val="0"/>
          <w:bCs w:val="0"/>
          <w:color w:val="auto"/>
          <w:lang w:val="zh-TW"/>
        </w:rPr>
        <w:t>歷史建築「</w:t>
      </w:r>
      <w:r>
        <w:rPr>
          <w:rFonts w:eastAsia="標楷體" w:hint="eastAsia"/>
          <w:b w:val="0"/>
          <w:bCs w:val="0"/>
          <w:color w:val="auto"/>
          <w:lang w:val="zh-TW"/>
        </w:rPr>
        <w:t>頂街派出所</w:t>
      </w:r>
      <w:r w:rsidR="00FA1849" w:rsidRPr="003A6332">
        <w:rPr>
          <w:rFonts w:eastAsia="標楷體" w:hint="eastAsia"/>
          <w:b w:val="0"/>
          <w:bCs w:val="0"/>
          <w:color w:val="auto"/>
          <w:lang w:val="zh-TW"/>
        </w:rPr>
        <w:t>」委託經營管理標租</w:t>
      </w:r>
      <w:r w:rsidR="0001205C" w:rsidRPr="00D84A97">
        <w:rPr>
          <w:rFonts w:eastAsia="標楷體" w:hint="eastAsia"/>
          <w:b w:val="0"/>
          <w:bCs w:val="0"/>
          <w:color w:val="auto"/>
          <w:lang w:val="zh-TW"/>
        </w:rPr>
        <w:t>案</w:t>
      </w:r>
    </w:p>
    <w:p w14:paraId="54861AB1" w14:textId="11AB7F1F" w:rsidR="004B5CEE" w:rsidRPr="003A6332" w:rsidRDefault="00B65AD0" w:rsidP="00502AF3">
      <w:pPr>
        <w:pStyle w:val="Heading"/>
        <w:spacing w:line="500" w:lineRule="exact"/>
        <w:ind w:left="0" w:right="-23"/>
        <w:rPr>
          <w:rFonts w:ascii="標楷體" w:eastAsia="標楷體" w:hAnsi="標楷體" w:cs="標楷體"/>
          <w:b w:val="0"/>
          <w:bCs w:val="0"/>
          <w:color w:val="auto"/>
        </w:rPr>
      </w:pPr>
      <w:r w:rsidRPr="003A6332">
        <w:rPr>
          <w:rFonts w:eastAsia="標楷體" w:hint="eastAsia"/>
          <w:b w:val="0"/>
          <w:bCs w:val="0"/>
          <w:color w:val="auto"/>
          <w:lang w:val="zh-TW"/>
        </w:rPr>
        <w:t>租賃契約書</w:t>
      </w:r>
    </w:p>
    <w:p w14:paraId="37BADBA8" w14:textId="77777777" w:rsidR="004B5CEE" w:rsidRPr="003A6332" w:rsidRDefault="004B5CEE">
      <w:pPr>
        <w:pStyle w:val="a6"/>
        <w:spacing w:before="6"/>
        <w:ind w:left="0"/>
        <w:jc w:val="both"/>
        <w:rPr>
          <w:rFonts w:ascii="標楷體" w:eastAsia="標楷體" w:hAnsi="標楷體" w:cs="標楷體"/>
          <w:color w:val="auto"/>
          <w:sz w:val="6"/>
          <w:szCs w:val="6"/>
        </w:rPr>
      </w:pPr>
    </w:p>
    <w:p w14:paraId="16899054" w14:textId="77777777" w:rsidR="004B5CEE" w:rsidRPr="003A6332" w:rsidRDefault="004B5CEE" w:rsidP="00502AF3">
      <w:pPr>
        <w:pStyle w:val="a6"/>
        <w:spacing w:line="300" w:lineRule="exact"/>
        <w:ind w:left="210" w:right="164"/>
        <w:jc w:val="both"/>
        <w:rPr>
          <w:rFonts w:ascii="標楷體" w:eastAsia="標楷體" w:hAnsi="標楷體" w:cs="標楷體"/>
          <w:color w:val="auto"/>
        </w:rPr>
      </w:pPr>
    </w:p>
    <w:p w14:paraId="3672A741" w14:textId="112C4F49" w:rsidR="004B5CEE" w:rsidRPr="00D84A97" w:rsidRDefault="00B65AD0">
      <w:pPr>
        <w:pStyle w:val="a6"/>
        <w:spacing w:before="45" w:line="288" w:lineRule="auto"/>
        <w:ind w:left="212" w:right="166"/>
        <w:jc w:val="both"/>
        <w:rPr>
          <w:rFonts w:eastAsia="標楷體"/>
          <w:b/>
          <w:color w:val="auto"/>
          <w:u w:val="single" w:color="3333FF"/>
          <w:lang w:val="zh-TW"/>
        </w:rPr>
      </w:pPr>
      <w:r w:rsidRPr="00356BB7">
        <w:rPr>
          <w:rFonts w:eastAsia="標楷體" w:hint="eastAsia"/>
          <w:b/>
          <w:color w:val="auto"/>
          <w:u w:color="3333FF"/>
          <w:lang w:val="zh-TW"/>
        </w:rPr>
        <w:t>本標案名稱：</w:t>
      </w:r>
      <w:proofErr w:type="gramStart"/>
      <w:r w:rsidR="006E5C02" w:rsidRPr="00356BB7">
        <w:rPr>
          <w:rFonts w:eastAsia="標楷體" w:hint="eastAsia"/>
          <w:b/>
          <w:color w:val="auto"/>
          <w:u w:val="single"/>
          <w:lang w:val="zh-TW"/>
        </w:rPr>
        <w:t>臺</w:t>
      </w:r>
      <w:proofErr w:type="gramEnd"/>
      <w:r w:rsidR="006E5C02" w:rsidRPr="00356BB7">
        <w:rPr>
          <w:rFonts w:eastAsia="標楷體" w:hint="eastAsia"/>
          <w:b/>
          <w:color w:val="auto"/>
          <w:u w:val="single"/>
          <w:lang w:val="zh-TW"/>
        </w:rPr>
        <w:t>中市</w:t>
      </w:r>
      <w:r w:rsidRPr="00356BB7">
        <w:rPr>
          <w:rFonts w:eastAsia="標楷體" w:hint="eastAsia"/>
          <w:b/>
          <w:color w:val="auto"/>
          <w:u w:val="single" w:color="3333FF"/>
          <w:lang w:val="zh-TW"/>
        </w:rPr>
        <w:t>歷史建築「</w:t>
      </w:r>
      <w:r w:rsidR="006E5C02" w:rsidRPr="00356BB7">
        <w:rPr>
          <w:rFonts w:eastAsia="標楷體" w:hint="eastAsia"/>
          <w:b/>
          <w:color w:val="auto"/>
          <w:u w:val="single" w:color="3333FF"/>
          <w:lang w:val="zh-TW"/>
        </w:rPr>
        <w:t>頂街派出所</w:t>
      </w:r>
      <w:r w:rsidRPr="00356BB7">
        <w:rPr>
          <w:rFonts w:eastAsia="標楷體" w:hint="eastAsia"/>
          <w:b/>
          <w:color w:val="auto"/>
          <w:u w:val="single" w:color="3333FF"/>
          <w:lang w:val="zh-TW"/>
        </w:rPr>
        <w:t>」委託經營管理標租</w:t>
      </w:r>
      <w:r w:rsidR="0001205C" w:rsidRPr="00D84A97">
        <w:rPr>
          <w:rFonts w:eastAsia="標楷體" w:hint="eastAsia"/>
          <w:b/>
          <w:color w:val="auto"/>
          <w:u w:val="single" w:color="3333FF"/>
          <w:lang w:val="zh-TW"/>
        </w:rPr>
        <w:t>案</w:t>
      </w:r>
    </w:p>
    <w:p w14:paraId="6787400D" w14:textId="4D9FEF73" w:rsidR="004B5CEE" w:rsidRPr="003A6332" w:rsidRDefault="00B65AD0">
      <w:pPr>
        <w:pStyle w:val="a6"/>
        <w:spacing w:before="45" w:line="288" w:lineRule="auto"/>
        <w:ind w:left="212" w:right="166"/>
        <w:jc w:val="both"/>
        <w:rPr>
          <w:color w:val="auto"/>
        </w:rPr>
      </w:pPr>
      <w:r w:rsidRPr="003A6332">
        <w:rPr>
          <w:rFonts w:eastAsia="標楷體" w:hint="eastAsia"/>
          <w:color w:val="auto"/>
          <w:lang w:val="zh-TW"/>
        </w:rPr>
        <w:t>標租機關</w:t>
      </w:r>
      <w:proofErr w:type="gramStart"/>
      <w:r w:rsidRPr="003A6332">
        <w:rPr>
          <w:rFonts w:eastAsia="標楷體" w:hint="eastAsia"/>
          <w:color w:val="auto"/>
          <w:u w:val="single"/>
          <w:lang w:val="zh-TW"/>
        </w:rPr>
        <w:t>臺</w:t>
      </w:r>
      <w:proofErr w:type="gramEnd"/>
      <w:r w:rsidRPr="003A6332">
        <w:rPr>
          <w:rFonts w:eastAsia="標楷體" w:hint="eastAsia"/>
          <w:color w:val="auto"/>
          <w:u w:val="single"/>
          <w:lang w:val="zh-TW"/>
        </w:rPr>
        <w:t>中市文化資產處</w:t>
      </w:r>
      <w:r w:rsidRPr="003A6332">
        <w:rPr>
          <w:rFonts w:eastAsia="標楷體" w:hint="eastAsia"/>
          <w:color w:val="auto"/>
          <w:lang w:val="zh-TW"/>
        </w:rPr>
        <w:t>及承租人</w:t>
      </w:r>
      <w:r w:rsidRPr="003A6332">
        <w:rPr>
          <w:rFonts w:ascii="標楷體" w:hAnsi="標楷體"/>
          <w:color w:val="auto"/>
          <w:u w:val="single"/>
        </w:rPr>
        <w:t xml:space="preserve">        </w:t>
      </w:r>
      <w:r w:rsidR="0001205C">
        <w:rPr>
          <w:rFonts w:ascii="標楷體" w:hAnsi="標楷體"/>
          <w:color w:val="auto"/>
          <w:u w:val="single"/>
        </w:rPr>
        <w:t xml:space="preserve">           </w:t>
      </w:r>
      <w:r w:rsidRPr="003A6332">
        <w:rPr>
          <w:rFonts w:ascii="標楷體" w:hAnsi="標楷體"/>
          <w:color w:val="auto"/>
          <w:u w:val="single"/>
        </w:rPr>
        <w:t xml:space="preserve">   </w:t>
      </w:r>
      <w:r w:rsidRPr="003A6332">
        <w:rPr>
          <w:rFonts w:eastAsia="標楷體" w:hint="eastAsia"/>
          <w:color w:val="auto"/>
          <w:lang w:val="zh-TW"/>
        </w:rPr>
        <w:t>為保存、管理維護及活化再利用市有非公用文化資產，同意訂定本租賃契約（以下簡稱租約），雙方約定條款如下：</w:t>
      </w:r>
    </w:p>
    <w:p w14:paraId="4AB131F3" w14:textId="77777777" w:rsidR="004B5CEE" w:rsidRPr="003A6332" w:rsidRDefault="00B65AD0">
      <w:pPr>
        <w:pStyle w:val="a6"/>
        <w:spacing w:line="356" w:lineRule="exact"/>
        <w:ind w:left="212"/>
        <w:jc w:val="both"/>
        <w:rPr>
          <w:color w:val="auto"/>
          <w:lang w:val="zh-TW"/>
        </w:rPr>
      </w:pPr>
      <w:r w:rsidRPr="003A6332">
        <w:rPr>
          <w:rFonts w:eastAsia="標楷體" w:hint="eastAsia"/>
          <w:color w:val="auto"/>
          <w:lang w:val="zh-TW"/>
        </w:rPr>
        <w:t>第一條</w:t>
      </w:r>
      <w:r w:rsidRPr="003A6332">
        <w:rPr>
          <w:rFonts w:eastAsia="標楷體" w:hint="eastAsia"/>
          <w:color w:val="auto"/>
          <w:lang w:val="zh-TW"/>
        </w:rPr>
        <w:t xml:space="preserve"> </w:t>
      </w:r>
      <w:r w:rsidRPr="003A6332">
        <w:rPr>
          <w:rFonts w:eastAsia="標楷體" w:hint="eastAsia"/>
          <w:color w:val="auto"/>
          <w:lang w:val="zh-TW"/>
        </w:rPr>
        <w:t>租賃標的：</w:t>
      </w:r>
    </w:p>
    <w:p w14:paraId="0AD62174" w14:textId="231CC0E3" w:rsidR="004B5CEE" w:rsidRPr="00A019D5" w:rsidRDefault="00130C58" w:rsidP="00130C58">
      <w:pPr>
        <w:pStyle w:val="a6"/>
        <w:spacing w:before="80" w:line="264" w:lineRule="auto"/>
        <w:ind w:left="1358" w:right="168" w:hanging="860"/>
        <w:jc w:val="both"/>
        <w:rPr>
          <w:rFonts w:ascii="標楷體" w:eastAsia="標楷體" w:hAnsi="標楷體"/>
          <w:color w:val="auto"/>
          <w:lang w:val="zh-TW"/>
        </w:rPr>
      </w:pPr>
      <w:r w:rsidRPr="003A6332">
        <w:rPr>
          <w:rFonts w:eastAsia="標楷體" w:hint="eastAsia"/>
          <w:color w:val="auto"/>
          <w:lang w:val="zh-TW"/>
        </w:rPr>
        <w:t>（一）</w:t>
      </w:r>
      <w:r w:rsidR="006038E3" w:rsidRPr="0001205C">
        <w:rPr>
          <w:rFonts w:ascii="標楷體" w:eastAsia="標楷體" w:hAnsi="標楷體" w:hint="eastAsia"/>
          <w:color w:val="auto"/>
          <w:lang w:val="zh-TW"/>
        </w:rPr>
        <w:t>標的地址：</w:t>
      </w:r>
      <w:r w:rsidR="00B65AD0" w:rsidRPr="0001205C">
        <w:rPr>
          <w:rFonts w:ascii="標楷體" w:eastAsia="標楷體" w:hAnsi="標楷體" w:hint="eastAsia"/>
          <w:color w:val="auto"/>
          <w:lang w:val="zh-TW"/>
        </w:rPr>
        <w:t>位於</w:t>
      </w:r>
      <w:proofErr w:type="gramStart"/>
      <w:r w:rsidR="00B65AD0" w:rsidRPr="0001205C">
        <w:rPr>
          <w:rFonts w:ascii="標楷體" w:eastAsia="標楷體" w:hAnsi="標楷體" w:hint="eastAsia"/>
          <w:color w:val="auto"/>
          <w:lang w:val="zh-TW"/>
        </w:rPr>
        <w:t>臺</w:t>
      </w:r>
      <w:proofErr w:type="gramEnd"/>
      <w:r w:rsidR="00B65AD0" w:rsidRPr="0001205C">
        <w:rPr>
          <w:rFonts w:ascii="標楷體" w:eastAsia="標楷體" w:hAnsi="標楷體" w:hint="eastAsia"/>
          <w:color w:val="auto"/>
          <w:lang w:val="zh-TW"/>
        </w:rPr>
        <w:t>中市</w:t>
      </w:r>
      <w:r w:rsidR="006E5C02" w:rsidRPr="0001205C">
        <w:rPr>
          <w:rFonts w:ascii="標楷體" w:eastAsia="標楷體" w:hAnsi="標楷體" w:hint="eastAsia"/>
          <w:color w:val="auto"/>
          <w:lang w:val="zh-TW"/>
        </w:rPr>
        <w:t>豐原</w:t>
      </w:r>
      <w:r w:rsidR="00B65AD0" w:rsidRPr="0001205C">
        <w:rPr>
          <w:rFonts w:ascii="標楷體" w:eastAsia="標楷體" w:hAnsi="標楷體" w:hint="eastAsia"/>
          <w:color w:val="auto"/>
          <w:lang w:val="zh-TW"/>
        </w:rPr>
        <w:t>區</w:t>
      </w:r>
      <w:r w:rsidR="006E5C02" w:rsidRPr="0001205C">
        <w:rPr>
          <w:rFonts w:ascii="標楷體" w:eastAsia="標楷體" w:hAnsi="標楷體" w:hint="eastAsia"/>
          <w:color w:val="auto"/>
          <w:lang w:val="zh-TW"/>
        </w:rPr>
        <w:t>中正路5</w:t>
      </w:r>
      <w:r w:rsidR="00B65AD0" w:rsidRPr="0001205C">
        <w:rPr>
          <w:rFonts w:ascii="標楷體" w:eastAsia="標楷體" w:hAnsi="標楷體" w:hint="eastAsia"/>
          <w:color w:val="auto"/>
          <w:lang w:val="zh-TW"/>
        </w:rPr>
        <w:t>號，建築坐落土地面積共計為</w:t>
      </w:r>
      <w:r w:rsidR="00DE7BC4" w:rsidRPr="0001205C">
        <w:rPr>
          <w:rFonts w:ascii="標楷體" w:eastAsia="標楷體" w:hAnsi="標楷體"/>
          <w:color w:val="auto"/>
        </w:rPr>
        <w:t>1</w:t>
      </w:r>
      <w:r w:rsidR="007A2D06" w:rsidRPr="0001205C">
        <w:rPr>
          <w:rFonts w:ascii="標楷體" w:eastAsia="標楷體" w:hAnsi="標楷體"/>
          <w:color w:val="auto"/>
        </w:rPr>
        <w:t>91</w:t>
      </w:r>
      <w:r w:rsidR="00B65AD0" w:rsidRPr="0001205C">
        <w:rPr>
          <w:rFonts w:ascii="標楷體" w:eastAsia="標楷體" w:hAnsi="標楷體"/>
          <w:color w:val="auto"/>
        </w:rPr>
        <w:t>.</w:t>
      </w:r>
      <w:r w:rsidR="007A2D06" w:rsidRPr="0001205C">
        <w:rPr>
          <w:rFonts w:ascii="標楷體" w:eastAsia="標楷體" w:hAnsi="標楷體"/>
          <w:color w:val="auto"/>
        </w:rPr>
        <w:t>69</w:t>
      </w:r>
      <w:r w:rsidR="00B65AD0" w:rsidRPr="0001205C">
        <w:rPr>
          <w:rFonts w:ascii="標楷體" w:eastAsia="標楷體" w:hAnsi="標楷體" w:hint="eastAsia"/>
          <w:color w:val="auto"/>
          <w:lang w:val="zh-TW"/>
        </w:rPr>
        <w:t>平方公尺</w:t>
      </w:r>
      <w:r w:rsidR="006038E3" w:rsidRPr="0001205C">
        <w:rPr>
          <w:rFonts w:ascii="標楷體" w:eastAsia="標楷體" w:hAnsi="標楷體" w:hint="eastAsia"/>
          <w:color w:val="auto"/>
          <w:lang w:val="zh-TW"/>
        </w:rPr>
        <w:t>，建築物樓地板面積</w:t>
      </w:r>
      <w:r w:rsidR="006038E3" w:rsidRPr="0001205C">
        <w:rPr>
          <w:rFonts w:ascii="標楷體" w:eastAsia="標楷體" w:hAnsi="標楷體"/>
          <w:color w:val="auto"/>
          <w:lang w:val="zh-TW"/>
        </w:rPr>
        <w:t>201.70</w:t>
      </w:r>
      <w:r w:rsidR="006038E3" w:rsidRPr="0001205C">
        <w:rPr>
          <w:rFonts w:ascii="標楷體" w:eastAsia="標楷體" w:hAnsi="標楷體" w:hint="eastAsia"/>
          <w:color w:val="auto"/>
          <w:lang w:val="zh-TW"/>
        </w:rPr>
        <w:t>平方公尺。</w:t>
      </w:r>
      <w:r w:rsidR="0014431F" w:rsidRPr="0001205C">
        <w:rPr>
          <w:rFonts w:ascii="標楷體" w:eastAsia="標楷體" w:hAnsi="標楷體" w:hint="eastAsia"/>
          <w:color w:val="auto"/>
          <w:lang w:val="zh-TW"/>
        </w:rPr>
        <w:t>土地坐落：</w:t>
      </w:r>
      <w:proofErr w:type="gramStart"/>
      <w:r w:rsidR="0014431F" w:rsidRPr="0001205C">
        <w:rPr>
          <w:rFonts w:ascii="標楷體" w:eastAsia="標楷體" w:hAnsi="標楷體" w:hint="eastAsia"/>
          <w:color w:val="auto"/>
          <w:lang w:val="zh-TW"/>
        </w:rPr>
        <w:t>臺</w:t>
      </w:r>
      <w:proofErr w:type="gramEnd"/>
      <w:r w:rsidR="0014431F" w:rsidRPr="0001205C">
        <w:rPr>
          <w:rFonts w:ascii="標楷體" w:eastAsia="標楷體" w:hAnsi="標楷體" w:hint="eastAsia"/>
          <w:color w:val="auto"/>
          <w:lang w:val="zh-TW"/>
        </w:rPr>
        <w:t>中市豐原區豐原段</w:t>
      </w:r>
      <w:r w:rsidR="0014431F" w:rsidRPr="0001205C">
        <w:rPr>
          <w:rFonts w:ascii="標楷體" w:eastAsia="標楷體" w:hAnsi="標楷體"/>
          <w:color w:val="auto"/>
          <w:lang w:val="zh-TW"/>
        </w:rPr>
        <w:t>54-4</w:t>
      </w:r>
      <w:r w:rsidR="0014431F" w:rsidRPr="0001205C">
        <w:rPr>
          <w:rFonts w:ascii="標楷體" w:eastAsia="標楷體" w:hAnsi="標楷體" w:hint="eastAsia"/>
          <w:color w:val="auto"/>
          <w:lang w:val="zh-TW"/>
        </w:rPr>
        <w:t>、</w:t>
      </w:r>
      <w:r w:rsidR="0014431F" w:rsidRPr="0001205C">
        <w:rPr>
          <w:rFonts w:ascii="標楷體" w:eastAsia="標楷體" w:hAnsi="標楷體"/>
          <w:color w:val="auto"/>
          <w:lang w:val="zh-TW"/>
        </w:rPr>
        <w:t>54-5</w:t>
      </w:r>
      <w:r w:rsidR="0014431F" w:rsidRPr="0001205C">
        <w:rPr>
          <w:rFonts w:ascii="標楷體" w:eastAsia="標楷體" w:hAnsi="標楷體" w:hint="eastAsia"/>
          <w:color w:val="auto"/>
          <w:lang w:val="zh-TW"/>
        </w:rPr>
        <w:t>地號及</w:t>
      </w:r>
      <w:r w:rsidR="0014431F" w:rsidRPr="0001205C">
        <w:rPr>
          <w:rFonts w:ascii="標楷體" w:eastAsia="標楷體" w:hAnsi="標楷體"/>
          <w:color w:val="auto"/>
          <w:lang w:val="zh-TW"/>
        </w:rPr>
        <w:t>54-8</w:t>
      </w:r>
      <w:r w:rsidR="0014431F" w:rsidRPr="0001205C">
        <w:rPr>
          <w:rFonts w:ascii="標楷體" w:eastAsia="標楷體" w:hAnsi="標楷體" w:hint="eastAsia"/>
          <w:color w:val="auto"/>
          <w:lang w:val="zh-TW"/>
        </w:rPr>
        <w:t>、</w:t>
      </w:r>
      <w:r w:rsidR="0014431F" w:rsidRPr="0001205C">
        <w:rPr>
          <w:rFonts w:ascii="標楷體" w:eastAsia="標楷體" w:hAnsi="標楷體"/>
          <w:color w:val="auto"/>
          <w:lang w:val="zh-TW"/>
        </w:rPr>
        <w:t>55-2</w:t>
      </w:r>
      <w:r w:rsidR="0014431F" w:rsidRPr="0001205C">
        <w:rPr>
          <w:rFonts w:ascii="標楷體" w:eastAsia="標楷體" w:hAnsi="標楷體" w:hint="eastAsia"/>
          <w:color w:val="auto"/>
          <w:lang w:val="zh-TW"/>
        </w:rPr>
        <w:t>、</w:t>
      </w:r>
      <w:r w:rsidR="0014431F" w:rsidRPr="0001205C">
        <w:rPr>
          <w:rFonts w:ascii="標楷體" w:eastAsia="標楷體" w:hAnsi="標楷體"/>
          <w:color w:val="auto"/>
          <w:lang w:val="zh-TW"/>
        </w:rPr>
        <w:t>56</w:t>
      </w:r>
      <w:r w:rsidR="0014431F" w:rsidRPr="0001205C">
        <w:rPr>
          <w:rFonts w:ascii="標楷體" w:eastAsia="標楷體" w:hAnsi="標楷體" w:hint="eastAsia"/>
          <w:color w:val="auto"/>
          <w:lang w:val="zh-TW"/>
        </w:rPr>
        <w:t>地號部份土地</w:t>
      </w:r>
      <w:r w:rsidR="00B65AD0" w:rsidRPr="0001205C">
        <w:rPr>
          <w:rFonts w:ascii="標楷體" w:eastAsia="標楷體" w:hAnsi="標楷體" w:hint="eastAsia"/>
          <w:color w:val="auto"/>
          <w:u w:color="FF0000"/>
          <w:lang w:val="zh-TW"/>
        </w:rPr>
        <w:t>（請參考附件一）</w:t>
      </w:r>
      <w:r w:rsidR="00B65AD0" w:rsidRPr="0001205C">
        <w:rPr>
          <w:rFonts w:ascii="標楷體" w:eastAsia="標楷體" w:hAnsi="標楷體" w:hint="eastAsia"/>
          <w:color w:val="auto"/>
          <w:lang w:val="zh-TW"/>
        </w:rPr>
        <w:t>。</w:t>
      </w:r>
    </w:p>
    <w:p w14:paraId="53CE2160" w14:textId="0AB0BC87" w:rsidR="004B5CEE" w:rsidRPr="003A6332" w:rsidRDefault="00B65AD0" w:rsidP="00130C58">
      <w:pPr>
        <w:pStyle w:val="a6"/>
        <w:spacing w:before="80" w:line="264" w:lineRule="auto"/>
        <w:ind w:left="1358" w:right="168" w:hanging="860"/>
        <w:jc w:val="both"/>
        <w:rPr>
          <w:rFonts w:ascii="標楷體" w:eastAsia="標楷體" w:hAnsi="標楷體" w:cs="標楷體"/>
          <w:color w:val="auto"/>
          <w:lang w:val="zh-TW"/>
        </w:rPr>
      </w:pPr>
      <w:r w:rsidRPr="003A6332">
        <w:rPr>
          <w:rFonts w:eastAsia="標楷體" w:hint="eastAsia"/>
          <w:color w:val="auto"/>
          <w:lang w:val="zh-TW"/>
        </w:rPr>
        <w:t>（二）維護管理範圍</w:t>
      </w:r>
      <w:r w:rsidRPr="003A6332">
        <w:rPr>
          <w:rFonts w:eastAsia="標楷體" w:hint="eastAsia"/>
          <w:color w:val="auto"/>
          <w:u w:color="3333FF"/>
          <w:lang w:val="zh-TW"/>
        </w:rPr>
        <w:t>包括委託</w:t>
      </w:r>
      <w:r w:rsidR="00046041">
        <w:rPr>
          <w:rFonts w:eastAsia="標楷體" w:hint="eastAsia"/>
          <w:color w:val="auto"/>
          <w:u w:color="3333FF"/>
          <w:lang w:val="zh-TW"/>
        </w:rPr>
        <w:t>營運</w:t>
      </w:r>
      <w:r w:rsidRPr="003A6332">
        <w:rPr>
          <w:rFonts w:eastAsia="標楷體" w:hint="eastAsia"/>
          <w:color w:val="auto"/>
          <w:u w:color="3333FF"/>
          <w:lang w:val="zh-TW"/>
        </w:rPr>
        <w:t>管理範圍及義務維護管理範圍，皆</w:t>
      </w:r>
      <w:r w:rsidRPr="003A6332">
        <w:rPr>
          <w:rFonts w:eastAsia="標楷體" w:hint="eastAsia"/>
          <w:color w:val="auto"/>
          <w:lang w:val="zh-TW"/>
        </w:rPr>
        <w:t>需負責清潔及日常維護管理</w:t>
      </w:r>
      <w:r w:rsidRPr="003A6332">
        <w:rPr>
          <w:rFonts w:eastAsia="標楷體" w:hint="eastAsia"/>
          <w:color w:val="auto"/>
          <w:u w:color="FF0000"/>
          <w:lang w:val="zh-TW"/>
        </w:rPr>
        <w:t>（請參考附件一）</w:t>
      </w:r>
      <w:r w:rsidRPr="003A6332">
        <w:rPr>
          <w:rFonts w:eastAsia="標楷體" w:hint="eastAsia"/>
          <w:color w:val="auto"/>
          <w:lang w:val="zh-TW"/>
        </w:rPr>
        <w:t>。</w:t>
      </w:r>
    </w:p>
    <w:p w14:paraId="25E34F98" w14:textId="77777777" w:rsidR="004B5CEE" w:rsidRPr="003A6332" w:rsidRDefault="00B65AD0" w:rsidP="00256AB8">
      <w:pPr>
        <w:pStyle w:val="a6"/>
        <w:spacing w:line="356" w:lineRule="exact"/>
        <w:ind w:left="212"/>
        <w:jc w:val="both"/>
        <w:rPr>
          <w:color w:val="auto"/>
          <w:lang w:val="zh-TW"/>
        </w:rPr>
      </w:pPr>
      <w:r w:rsidRPr="003A6332">
        <w:rPr>
          <w:rFonts w:eastAsia="標楷體" w:hint="eastAsia"/>
          <w:color w:val="auto"/>
          <w:lang w:val="zh-TW"/>
        </w:rPr>
        <w:t>第二條</w:t>
      </w:r>
      <w:r w:rsidRPr="003A6332">
        <w:rPr>
          <w:rFonts w:eastAsia="標楷體" w:hint="eastAsia"/>
          <w:color w:val="auto"/>
          <w:lang w:val="zh-TW"/>
        </w:rPr>
        <w:t xml:space="preserve"> </w:t>
      </w:r>
      <w:r w:rsidRPr="003A6332">
        <w:rPr>
          <w:rFonts w:eastAsia="標楷體" w:hint="eastAsia"/>
          <w:color w:val="auto"/>
          <w:lang w:val="zh-TW"/>
        </w:rPr>
        <w:t>租賃期間：</w:t>
      </w:r>
    </w:p>
    <w:p w14:paraId="1C714D64" w14:textId="3C856F9A" w:rsidR="004B5CEE" w:rsidRPr="0014195D" w:rsidRDefault="00B65AD0" w:rsidP="00130C58">
      <w:pPr>
        <w:pStyle w:val="a6"/>
        <w:spacing w:before="80" w:line="264" w:lineRule="auto"/>
        <w:ind w:left="1358" w:right="168" w:hanging="860"/>
        <w:jc w:val="both"/>
        <w:rPr>
          <w:rFonts w:ascii="標楷體" w:eastAsia="標楷體" w:hAnsi="標楷體"/>
          <w:color w:val="auto"/>
          <w:lang w:val="zh-TW"/>
        </w:rPr>
      </w:pPr>
      <w:r w:rsidRPr="003A6332">
        <w:rPr>
          <w:rFonts w:eastAsia="標楷體" w:hint="eastAsia"/>
          <w:color w:val="auto"/>
          <w:lang w:val="zh-TW"/>
        </w:rPr>
        <w:t>（一）</w:t>
      </w:r>
      <w:r w:rsidRPr="0014195D">
        <w:rPr>
          <w:rFonts w:ascii="標楷體" w:eastAsia="標楷體" w:hAnsi="標楷體" w:hint="eastAsia"/>
          <w:color w:val="auto"/>
          <w:lang w:val="zh-TW"/>
        </w:rPr>
        <w:t>本租約為定期租賃契約，</w:t>
      </w:r>
      <w:r w:rsidRPr="0001205C">
        <w:rPr>
          <w:rFonts w:ascii="標楷體" w:eastAsia="標楷體" w:hAnsi="標楷體" w:hint="eastAsia"/>
          <w:color w:val="auto"/>
          <w:lang w:val="zh-TW"/>
        </w:rPr>
        <w:t>其</w:t>
      </w:r>
      <w:r w:rsidR="002104AA" w:rsidRPr="0001205C">
        <w:rPr>
          <w:rFonts w:ascii="標楷體" w:eastAsia="標楷體" w:hAnsi="標楷體" w:hint="eastAsia"/>
          <w:color w:val="auto"/>
          <w:lang w:val="zh-TW"/>
        </w:rPr>
        <w:t>契約</w:t>
      </w:r>
      <w:r w:rsidRPr="0001205C">
        <w:rPr>
          <w:rFonts w:ascii="標楷體" w:eastAsia="標楷體" w:hAnsi="標楷體" w:hint="eastAsia"/>
          <w:color w:val="auto"/>
          <w:lang w:val="zh-TW"/>
        </w:rPr>
        <w:t>期間自</w:t>
      </w:r>
      <w:r w:rsidR="0084363E" w:rsidRPr="0001205C">
        <w:rPr>
          <w:rFonts w:ascii="標楷體" w:eastAsia="標楷體" w:hAnsi="標楷體" w:hint="eastAsia"/>
          <w:b/>
          <w:color w:val="auto"/>
          <w:u w:val="single"/>
          <w:lang w:val="zh-TW"/>
        </w:rPr>
        <w:t>點交完成日開始</w:t>
      </w:r>
      <w:r w:rsidRPr="0001205C">
        <w:rPr>
          <w:rFonts w:ascii="標楷體" w:eastAsia="標楷體" w:hAnsi="標楷體" w:hint="eastAsia"/>
          <w:b/>
          <w:color w:val="auto"/>
          <w:u w:val="single"/>
          <w:lang w:val="zh-TW"/>
        </w:rPr>
        <w:t>起</w:t>
      </w:r>
      <w:r w:rsidR="0084363E" w:rsidRPr="0001205C">
        <w:rPr>
          <w:rFonts w:ascii="標楷體" w:eastAsia="標楷體" w:hAnsi="標楷體" w:hint="eastAsia"/>
          <w:b/>
          <w:color w:val="auto"/>
          <w:u w:val="single"/>
          <w:lang w:val="zh-TW"/>
        </w:rPr>
        <w:t>算5年</w:t>
      </w:r>
      <w:r w:rsidR="0084363E" w:rsidRPr="0001205C">
        <w:rPr>
          <w:rFonts w:ascii="標楷體" w:eastAsia="標楷體" w:hAnsi="標楷體" w:hint="eastAsia"/>
          <w:color w:val="auto"/>
          <w:lang w:val="zh-TW"/>
        </w:rPr>
        <w:t>(</w:t>
      </w:r>
      <w:r w:rsidR="0014195D" w:rsidRPr="0001205C">
        <w:rPr>
          <w:rFonts w:ascii="標楷體" w:eastAsia="標楷體" w:hAnsi="標楷體"/>
          <w:color w:val="auto"/>
          <w:lang w:val="zh-TW"/>
        </w:rPr>
        <w:t>包含裝修期及營運期</w:t>
      </w:r>
      <w:r w:rsidR="0014195D" w:rsidRPr="0001205C">
        <w:rPr>
          <w:rFonts w:ascii="標楷體" w:eastAsia="標楷體" w:hAnsi="標楷體"/>
          <w:color w:val="000000" w:themeColor="text1"/>
          <w:u w:color="3333FF"/>
        </w:rPr>
        <w:t>)</w:t>
      </w:r>
      <w:r w:rsidRPr="0014195D">
        <w:rPr>
          <w:rFonts w:ascii="標楷體" w:eastAsia="標楷體" w:hAnsi="標楷體" w:hint="eastAsia"/>
          <w:color w:val="auto"/>
          <w:lang w:val="zh-TW"/>
        </w:rPr>
        <w:t>，租期屆滿時，租賃關係消滅，標租機關</w:t>
      </w:r>
      <w:proofErr w:type="gramStart"/>
      <w:r w:rsidRPr="0014195D">
        <w:rPr>
          <w:rFonts w:ascii="標楷體" w:eastAsia="標楷體" w:hAnsi="標楷體" w:hint="eastAsia"/>
          <w:color w:val="auto"/>
          <w:lang w:val="zh-TW"/>
        </w:rPr>
        <w:t>不</w:t>
      </w:r>
      <w:proofErr w:type="gramEnd"/>
      <w:r w:rsidRPr="0014195D">
        <w:rPr>
          <w:rFonts w:ascii="標楷體" w:eastAsia="標楷體" w:hAnsi="標楷體" w:hint="eastAsia"/>
          <w:color w:val="auto"/>
          <w:lang w:val="zh-TW"/>
        </w:rPr>
        <w:t>另通知。</w:t>
      </w:r>
    </w:p>
    <w:p w14:paraId="0FC127AA" w14:textId="3E82F94F" w:rsidR="002104AA" w:rsidRPr="0001205C" w:rsidRDefault="00851E86" w:rsidP="00851E86">
      <w:pPr>
        <w:pStyle w:val="Standard"/>
        <w:widowControl/>
        <w:tabs>
          <w:tab w:val="left" w:pos="821"/>
        </w:tabs>
        <w:ind w:leftChars="500" w:left="1440" w:hanging="340"/>
        <w:jc w:val="both"/>
        <w:rPr>
          <w:rFonts w:ascii="標楷體" w:eastAsia="標楷體" w:hAnsi="標楷體" w:cs="Arial Unicode MS"/>
          <w:kern w:val="0"/>
          <w:sz w:val="28"/>
          <w:szCs w:val="28"/>
          <w:u w:color="000000"/>
          <w:bdr w:val="nil"/>
          <w:lang w:val="zh-TW"/>
        </w:rPr>
      </w:pPr>
      <w:r w:rsidRPr="0001205C">
        <w:rPr>
          <w:rFonts w:ascii="標楷體" w:eastAsia="標楷體" w:hAnsi="標楷體" w:cs="Arial Unicode MS"/>
          <w:kern w:val="0"/>
          <w:sz w:val="28"/>
          <w:szCs w:val="28"/>
          <w:u w:color="000000"/>
          <w:bdr w:val="nil"/>
          <w:lang w:val="zh-TW"/>
        </w:rPr>
        <w:t>1.</w:t>
      </w:r>
      <w:r w:rsidRPr="0001205C">
        <w:rPr>
          <w:rFonts w:ascii="標楷體" w:eastAsia="標楷體" w:hAnsi="標楷體" w:cs="Arial Unicode MS"/>
          <w:b/>
          <w:kern w:val="0"/>
          <w:sz w:val="28"/>
          <w:szCs w:val="28"/>
          <w:u w:color="000000"/>
          <w:bdr w:val="nil"/>
          <w:lang w:val="zh-TW"/>
        </w:rPr>
        <w:t>裝修</w:t>
      </w:r>
      <w:r w:rsidR="002104AA" w:rsidRPr="0001205C">
        <w:rPr>
          <w:rFonts w:ascii="標楷體" w:eastAsia="標楷體" w:hAnsi="標楷體" w:cs="Arial Unicode MS"/>
          <w:b/>
          <w:kern w:val="0"/>
          <w:sz w:val="28"/>
          <w:szCs w:val="28"/>
          <w:u w:color="000000"/>
          <w:bdr w:val="nil"/>
          <w:lang w:val="zh-TW"/>
        </w:rPr>
        <w:t>期</w:t>
      </w:r>
      <w:r w:rsidR="006D742B" w:rsidRPr="0001205C">
        <w:rPr>
          <w:rFonts w:ascii="標楷體" w:eastAsia="標楷體" w:hAnsi="標楷體" w:cs="Arial Unicode MS" w:hint="eastAsia"/>
          <w:b/>
          <w:kern w:val="0"/>
          <w:sz w:val="28"/>
          <w:szCs w:val="28"/>
          <w:u w:color="000000"/>
          <w:bdr w:val="nil"/>
          <w:lang w:val="zh-TW"/>
        </w:rPr>
        <w:t>(</w:t>
      </w:r>
      <w:r w:rsidR="00185F95" w:rsidRPr="0001205C">
        <w:rPr>
          <w:rFonts w:ascii="標楷體" w:eastAsia="標楷體" w:hAnsi="標楷體" w:cs="Arial Unicode MS" w:hint="eastAsia"/>
          <w:b/>
          <w:kern w:val="0"/>
          <w:sz w:val="28"/>
          <w:szCs w:val="28"/>
          <w:u w:color="000000"/>
          <w:bdr w:val="nil"/>
          <w:lang w:val="zh-TW"/>
        </w:rPr>
        <w:t>免</w:t>
      </w:r>
      <w:r w:rsidR="00AF3C7A" w:rsidRPr="0001205C">
        <w:rPr>
          <w:rFonts w:ascii="標楷體" w:eastAsia="標楷體" w:hAnsi="標楷體" w:cs="Arial Unicode MS" w:hint="eastAsia"/>
          <w:b/>
          <w:kern w:val="0"/>
          <w:sz w:val="28"/>
          <w:szCs w:val="28"/>
          <w:u w:color="000000"/>
          <w:bdr w:val="nil"/>
          <w:lang w:val="zh-TW"/>
        </w:rPr>
        <w:t>計</w:t>
      </w:r>
      <w:r w:rsidR="00185F95" w:rsidRPr="0001205C">
        <w:rPr>
          <w:rFonts w:ascii="標楷體" w:eastAsia="標楷體" w:hAnsi="標楷體" w:cs="Arial Unicode MS" w:hint="eastAsia"/>
          <w:b/>
          <w:kern w:val="0"/>
          <w:sz w:val="28"/>
          <w:szCs w:val="28"/>
          <w:u w:color="000000"/>
          <w:bdr w:val="nil"/>
          <w:lang w:val="zh-TW"/>
        </w:rPr>
        <w:t>租金</w:t>
      </w:r>
      <w:r w:rsidR="006D742B" w:rsidRPr="0001205C">
        <w:rPr>
          <w:rFonts w:ascii="標楷體" w:eastAsia="標楷體" w:hAnsi="標楷體" w:cs="Arial Unicode MS" w:hint="eastAsia"/>
          <w:b/>
          <w:kern w:val="0"/>
          <w:sz w:val="28"/>
          <w:szCs w:val="28"/>
          <w:u w:color="000000"/>
          <w:bdr w:val="nil"/>
          <w:lang w:val="zh-TW"/>
        </w:rPr>
        <w:t>)</w:t>
      </w:r>
      <w:r w:rsidR="002104AA" w:rsidRPr="0001205C">
        <w:rPr>
          <w:rFonts w:ascii="標楷體" w:eastAsia="標楷體" w:hAnsi="標楷體" w:cs="Arial Unicode MS"/>
          <w:kern w:val="0"/>
          <w:sz w:val="28"/>
          <w:szCs w:val="28"/>
          <w:u w:color="000000"/>
          <w:bdr w:val="nil"/>
          <w:lang w:val="zh-TW"/>
        </w:rPr>
        <w:t>：</w:t>
      </w:r>
      <w:r w:rsidR="006414C1" w:rsidRPr="0001205C">
        <w:rPr>
          <w:rFonts w:ascii="標楷體" w:eastAsia="標楷體" w:hAnsi="標楷體" w:cs="Arial Unicode MS" w:hint="eastAsia"/>
          <w:kern w:val="0"/>
          <w:sz w:val="28"/>
          <w:szCs w:val="28"/>
          <w:u w:color="000000"/>
          <w:bdr w:val="nil"/>
          <w:lang w:val="zh-TW"/>
        </w:rPr>
        <w:t>自</w:t>
      </w:r>
      <w:r w:rsidR="006414C1" w:rsidRPr="0001205C">
        <w:rPr>
          <w:rFonts w:ascii="標楷體" w:eastAsia="標楷體" w:hAnsi="標楷體" w:cs="Arial Unicode MS" w:hint="eastAsia"/>
          <w:b/>
          <w:kern w:val="0"/>
          <w:sz w:val="28"/>
          <w:szCs w:val="28"/>
          <w:u w:val="single"/>
          <w:bdr w:val="nil"/>
          <w:lang w:val="zh-TW"/>
        </w:rPr>
        <w:t>點交完成日</w:t>
      </w:r>
      <w:r w:rsidR="0084363E" w:rsidRPr="0001205C">
        <w:rPr>
          <w:rFonts w:ascii="標楷體" w:eastAsia="標楷體" w:hAnsi="標楷體" w:cs="Arial Unicode MS" w:hint="eastAsia"/>
          <w:b/>
          <w:kern w:val="0"/>
          <w:sz w:val="28"/>
          <w:szCs w:val="28"/>
          <w:u w:val="single"/>
          <w:bdr w:val="nil"/>
          <w:lang w:val="zh-TW"/>
        </w:rPr>
        <w:t>開始</w:t>
      </w:r>
      <w:r w:rsidR="006414C1" w:rsidRPr="0001205C">
        <w:rPr>
          <w:rFonts w:ascii="標楷體" w:eastAsia="標楷體" w:hAnsi="標楷體" w:cs="Arial Unicode MS" w:hint="eastAsia"/>
          <w:b/>
          <w:kern w:val="0"/>
          <w:sz w:val="28"/>
          <w:szCs w:val="28"/>
          <w:u w:val="single"/>
          <w:bdr w:val="nil"/>
          <w:lang w:val="zh-TW"/>
        </w:rPr>
        <w:t>起</w:t>
      </w:r>
      <w:r w:rsidR="0084363E" w:rsidRPr="0001205C">
        <w:rPr>
          <w:rFonts w:ascii="標楷體" w:eastAsia="標楷體" w:hAnsi="標楷體" w:cs="Arial Unicode MS" w:hint="eastAsia"/>
          <w:b/>
          <w:kern w:val="0"/>
          <w:sz w:val="28"/>
          <w:szCs w:val="28"/>
          <w:u w:val="single"/>
          <w:bdr w:val="nil"/>
          <w:lang w:val="zh-TW"/>
        </w:rPr>
        <w:t>算</w:t>
      </w:r>
      <w:r w:rsidR="008C7CDB" w:rsidRPr="0001205C">
        <w:rPr>
          <w:rFonts w:ascii="標楷體" w:eastAsia="標楷體" w:hAnsi="標楷體" w:cs="Arial Unicode MS"/>
          <w:b/>
          <w:kern w:val="0"/>
          <w:sz w:val="28"/>
          <w:szCs w:val="28"/>
          <w:u w:val="single"/>
          <w:bdr w:val="nil"/>
          <w:lang w:val="zh-TW"/>
        </w:rPr>
        <w:t>120</w:t>
      </w:r>
      <w:r w:rsidR="006414C1" w:rsidRPr="0001205C">
        <w:rPr>
          <w:rFonts w:ascii="標楷體" w:eastAsia="標楷體" w:hAnsi="標楷體" w:cs="Arial Unicode MS"/>
          <w:b/>
          <w:kern w:val="0"/>
          <w:sz w:val="28"/>
          <w:szCs w:val="28"/>
          <w:u w:val="single"/>
          <w:bdr w:val="nil"/>
          <w:lang w:val="zh-TW"/>
        </w:rPr>
        <w:t>日</w:t>
      </w:r>
      <w:r w:rsidR="00EB68D1" w:rsidRPr="0001205C">
        <w:rPr>
          <w:rFonts w:ascii="標楷體" w:eastAsia="標楷體" w:hAnsi="標楷體" w:cs="Arial Unicode MS" w:hint="eastAsia"/>
          <w:kern w:val="0"/>
          <w:sz w:val="28"/>
          <w:szCs w:val="28"/>
          <w:u w:color="000000"/>
          <w:bdr w:val="nil"/>
          <w:lang w:val="zh-TW"/>
        </w:rPr>
        <w:t>(含機關審查期)</w:t>
      </w:r>
      <w:r w:rsidR="00040D62" w:rsidRPr="0001205C">
        <w:rPr>
          <w:rFonts w:ascii="標楷體" w:eastAsia="標楷體" w:hAnsi="標楷體" w:cs="Arial Unicode MS"/>
          <w:kern w:val="0"/>
          <w:sz w:val="28"/>
          <w:szCs w:val="28"/>
          <w:u w:color="000000"/>
          <w:bdr w:val="nil"/>
          <w:lang w:val="zh-TW"/>
        </w:rPr>
        <w:t>，</w:t>
      </w:r>
      <w:r w:rsidR="002104AA" w:rsidRPr="0001205C">
        <w:rPr>
          <w:rFonts w:ascii="標楷體" w:eastAsia="標楷體" w:hAnsi="標楷體" w:cs="Arial Unicode MS"/>
          <w:kern w:val="0"/>
          <w:sz w:val="28"/>
          <w:szCs w:val="28"/>
          <w:u w:color="000000"/>
          <w:bdr w:val="nil"/>
          <w:lang w:val="zh-TW"/>
        </w:rPr>
        <w:t>供</w:t>
      </w:r>
      <w:r w:rsidRPr="0001205C">
        <w:rPr>
          <w:rFonts w:ascii="標楷體" w:eastAsia="標楷體" w:hAnsi="標楷體" w:cs="Arial Unicode MS"/>
          <w:kern w:val="0"/>
          <w:sz w:val="28"/>
          <w:szCs w:val="28"/>
          <w:u w:color="000000"/>
          <w:bdr w:val="nil"/>
          <w:lang w:val="zh-TW"/>
        </w:rPr>
        <w:t>承租人</w:t>
      </w:r>
      <w:r w:rsidR="00040D62" w:rsidRPr="0001205C">
        <w:rPr>
          <w:rFonts w:ascii="標楷體" w:eastAsia="標楷體" w:hAnsi="標楷體" w:cs="Arial Unicode MS"/>
          <w:kern w:val="0"/>
          <w:sz w:val="28"/>
          <w:szCs w:val="28"/>
          <w:u w:color="000000"/>
          <w:bdr w:val="nil"/>
          <w:lang w:val="zh-TW"/>
        </w:rPr>
        <w:t>辦理營運</w:t>
      </w:r>
      <w:r w:rsidR="002104AA" w:rsidRPr="0001205C">
        <w:rPr>
          <w:rFonts w:ascii="標楷體" w:eastAsia="標楷體" w:hAnsi="標楷體" w:cs="Arial Unicode MS"/>
          <w:kern w:val="0"/>
          <w:sz w:val="28"/>
          <w:szCs w:val="28"/>
          <w:u w:color="000000"/>
          <w:bdr w:val="nil"/>
          <w:lang w:val="zh-TW"/>
        </w:rPr>
        <w:t>準備相關作業</w:t>
      </w:r>
      <w:r w:rsidRPr="0001205C">
        <w:rPr>
          <w:rFonts w:ascii="標楷體" w:eastAsia="標楷體" w:hAnsi="標楷體" w:cs="Arial Unicode MS"/>
          <w:kern w:val="0"/>
          <w:sz w:val="28"/>
          <w:szCs w:val="28"/>
          <w:u w:color="000000"/>
          <w:bdr w:val="nil"/>
          <w:lang w:val="zh-TW"/>
        </w:rPr>
        <w:t>。</w:t>
      </w:r>
    </w:p>
    <w:p w14:paraId="49050DED" w14:textId="2705E9CE" w:rsidR="006414C1" w:rsidRPr="0001205C" w:rsidRDefault="006414C1" w:rsidP="006414C1">
      <w:pPr>
        <w:pStyle w:val="Standard"/>
        <w:widowControl/>
        <w:tabs>
          <w:tab w:val="left" w:pos="821"/>
        </w:tabs>
        <w:ind w:leftChars="500" w:left="1440" w:hanging="340"/>
        <w:jc w:val="both"/>
        <w:rPr>
          <w:rFonts w:ascii="標楷體" w:eastAsia="標楷體" w:hAnsi="標楷體" w:cs="Arial Unicode MS"/>
          <w:kern w:val="0"/>
          <w:sz w:val="28"/>
          <w:szCs w:val="28"/>
          <w:u w:color="000000"/>
          <w:bdr w:val="nil"/>
          <w:lang w:val="zh-TW"/>
        </w:rPr>
      </w:pPr>
      <w:r w:rsidRPr="0001205C">
        <w:rPr>
          <w:rFonts w:ascii="標楷體" w:eastAsia="標楷體" w:hAnsi="標楷體" w:cs="Arial Unicode MS" w:hint="eastAsia"/>
          <w:kern w:val="0"/>
          <w:sz w:val="28"/>
          <w:szCs w:val="28"/>
          <w:u w:color="000000"/>
          <w:bdr w:val="nil"/>
          <w:lang w:val="zh-TW"/>
        </w:rPr>
        <w:t>2</w:t>
      </w:r>
      <w:r w:rsidRPr="0001205C">
        <w:rPr>
          <w:rFonts w:ascii="標楷體" w:eastAsia="標楷體" w:hAnsi="標楷體" w:cs="Arial Unicode MS"/>
          <w:kern w:val="0"/>
          <w:sz w:val="28"/>
          <w:szCs w:val="28"/>
          <w:u w:color="000000"/>
          <w:bdr w:val="nil"/>
          <w:lang w:val="zh-TW"/>
        </w:rPr>
        <w:t>.</w:t>
      </w:r>
      <w:r w:rsidR="00153E1C" w:rsidRPr="0001205C">
        <w:rPr>
          <w:rFonts w:ascii="標楷體" w:eastAsia="標楷體" w:hAnsi="標楷體" w:cs="Arial Unicode MS"/>
          <w:b/>
          <w:kern w:val="0"/>
          <w:sz w:val="28"/>
          <w:szCs w:val="28"/>
          <w:u w:color="000000"/>
          <w:bdr w:val="nil"/>
          <w:lang w:val="zh-TW"/>
        </w:rPr>
        <w:t>營運期</w:t>
      </w:r>
      <w:r w:rsidR="00153E1C" w:rsidRPr="0001205C">
        <w:rPr>
          <w:rFonts w:ascii="標楷體" w:eastAsia="標楷體" w:hAnsi="標楷體" w:cs="Arial Unicode MS" w:hint="eastAsia"/>
          <w:b/>
          <w:kern w:val="0"/>
          <w:sz w:val="28"/>
          <w:szCs w:val="28"/>
          <w:u w:color="000000"/>
          <w:bdr w:val="nil"/>
          <w:lang w:val="zh-TW"/>
        </w:rPr>
        <w:t>(</w:t>
      </w:r>
      <w:proofErr w:type="gramStart"/>
      <w:r w:rsidR="00B70467" w:rsidRPr="0001205C">
        <w:rPr>
          <w:rFonts w:ascii="標楷體" w:eastAsia="標楷體" w:hAnsi="標楷體" w:cs="Arial Unicode MS" w:hint="eastAsia"/>
          <w:b/>
          <w:kern w:val="0"/>
          <w:sz w:val="28"/>
          <w:szCs w:val="28"/>
          <w:u w:color="000000"/>
          <w:bdr w:val="nil"/>
          <w:lang w:val="zh-TW"/>
        </w:rPr>
        <w:t>含試營運</w:t>
      </w:r>
      <w:proofErr w:type="gramEnd"/>
      <w:r w:rsidR="00B70467" w:rsidRPr="0001205C">
        <w:rPr>
          <w:rFonts w:ascii="標楷體" w:eastAsia="標楷體" w:hAnsi="標楷體" w:cs="Arial Unicode MS" w:hint="eastAsia"/>
          <w:b/>
          <w:kern w:val="0"/>
          <w:sz w:val="28"/>
          <w:szCs w:val="28"/>
          <w:u w:color="000000"/>
          <w:bdr w:val="nil"/>
          <w:lang w:val="zh-TW"/>
        </w:rPr>
        <w:t>，</w:t>
      </w:r>
      <w:r w:rsidR="00822A6A" w:rsidRPr="0001205C">
        <w:rPr>
          <w:rFonts w:ascii="標楷體" w:eastAsia="標楷體" w:hAnsi="標楷體" w:cs="Arial Unicode MS" w:hint="eastAsia"/>
          <w:b/>
          <w:kern w:val="0"/>
          <w:sz w:val="28"/>
          <w:szCs w:val="28"/>
          <w:u w:color="000000"/>
          <w:bdr w:val="nil"/>
          <w:lang w:val="zh-TW"/>
        </w:rPr>
        <w:t>租金</w:t>
      </w:r>
      <w:r w:rsidR="00FA1A62" w:rsidRPr="0001205C">
        <w:rPr>
          <w:rFonts w:ascii="標楷體" w:eastAsia="標楷體" w:hAnsi="標楷體" w:cs="Arial Unicode MS" w:hint="eastAsia"/>
          <w:b/>
          <w:kern w:val="0"/>
          <w:sz w:val="28"/>
          <w:szCs w:val="28"/>
          <w:u w:color="000000"/>
          <w:bdr w:val="nil"/>
          <w:lang w:val="zh-TW"/>
        </w:rPr>
        <w:t>及變動權利金</w:t>
      </w:r>
      <w:r w:rsidR="00822A6A" w:rsidRPr="0001205C">
        <w:rPr>
          <w:rFonts w:ascii="標楷體" w:eastAsia="標楷體" w:hAnsi="標楷體" w:cs="Arial Unicode MS" w:hint="eastAsia"/>
          <w:b/>
          <w:kern w:val="0"/>
          <w:sz w:val="28"/>
          <w:szCs w:val="28"/>
          <w:u w:color="000000"/>
          <w:bdr w:val="nil"/>
          <w:lang w:val="zh-TW"/>
        </w:rPr>
        <w:t>計收期，</w:t>
      </w:r>
      <w:r w:rsidR="00E95B41" w:rsidRPr="0001205C">
        <w:rPr>
          <w:rFonts w:ascii="標楷體" w:eastAsia="標楷體" w:hAnsi="標楷體" w:cs="Arial Unicode MS" w:hint="eastAsia"/>
          <w:b/>
          <w:kern w:val="0"/>
          <w:sz w:val="28"/>
          <w:szCs w:val="28"/>
          <w:bdr w:val="nil"/>
          <w:lang w:val="zh-TW"/>
        </w:rPr>
        <w:t>每週至少開放5天</w:t>
      </w:r>
      <w:r w:rsidR="00153E1C" w:rsidRPr="0001205C">
        <w:rPr>
          <w:rFonts w:ascii="標楷體" w:eastAsia="標楷體" w:hAnsi="標楷體" w:cs="Arial Unicode MS" w:hint="eastAsia"/>
          <w:b/>
          <w:kern w:val="0"/>
          <w:sz w:val="28"/>
          <w:szCs w:val="28"/>
          <w:u w:color="000000"/>
          <w:bdr w:val="nil"/>
          <w:lang w:val="zh-TW"/>
        </w:rPr>
        <w:t>)</w:t>
      </w:r>
      <w:r w:rsidRPr="0001205C">
        <w:rPr>
          <w:rFonts w:ascii="標楷體" w:eastAsia="標楷體" w:hAnsi="標楷體" w:cs="Arial Unicode MS" w:hint="eastAsia"/>
          <w:kern w:val="0"/>
          <w:sz w:val="28"/>
          <w:szCs w:val="28"/>
          <w:u w:color="000000"/>
          <w:bdr w:val="nil"/>
          <w:lang w:val="zh-TW"/>
        </w:rPr>
        <w:t>：</w:t>
      </w:r>
      <w:r w:rsidR="00AA49FA" w:rsidRPr="0001205C">
        <w:rPr>
          <w:rFonts w:ascii="標楷體" w:eastAsia="標楷體" w:hAnsi="標楷體" w:cs="Arial Unicode MS" w:hint="eastAsia"/>
          <w:kern w:val="0"/>
          <w:sz w:val="28"/>
          <w:szCs w:val="28"/>
          <w:u w:color="000000"/>
          <w:bdr w:val="nil"/>
          <w:lang w:val="zh-TW"/>
        </w:rPr>
        <w:t>自</w:t>
      </w:r>
      <w:r w:rsidR="00AA49FA" w:rsidRPr="0001205C">
        <w:rPr>
          <w:rFonts w:ascii="標楷體" w:eastAsia="標楷體" w:hAnsi="標楷體"/>
          <w:b/>
          <w:sz w:val="28"/>
          <w:szCs w:val="28"/>
          <w:u w:val="single"/>
          <w:lang w:val="zh-TW"/>
        </w:rPr>
        <w:t>裝修期屆滿翌日</w:t>
      </w:r>
      <w:r w:rsidR="00017FA1" w:rsidRPr="0001205C">
        <w:rPr>
          <w:rFonts w:ascii="標楷體" w:eastAsia="標楷體" w:hAnsi="標楷體" w:hint="eastAsia"/>
          <w:b/>
          <w:sz w:val="28"/>
          <w:szCs w:val="28"/>
          <w:u w:val="single"/>
          <w:lang w:val="zh-TW"/>
        </w:rPr>
        <w:t>(營運日)</w:t>
      </w:r>
      <w:r w:rsidR="00AA49FA" w:rsidRPr="0001205C">
        <w:rPr>
          <w:rFonts w:ascii="標楷體" w:eastAsia="標楷體" w:hAnsi="標楷體"/>
          <w:b/>
          <w:sz w:val="28"/>
          <w:szCs w:val="28"/>
          <w:u w:val="single"/>
          <w:lang w:val="zh-TW"/>
        </w:rPr>
        <w:t>起</w:t>
      </w:r>
      <w:r w:rsidR="00AA49FA" w:rsidRPr="0001205C">
        <w:rPr>
          <w:rFonts w:ascii="標楷體" w:eastAsia="標楷體" w:hAnsi="標楷體"/>
          <w:sz w:val="28"/>
          <w:szCs w:val="28"/>
          <w:lang w:val="zh-TW"/>
        </w:rPr>
        <w:t>開始起算營運期</w:t>
      </w:r>
      <w:r w:rsidRPr="0001205C">
        <w:rPr>
          <w:rFonts w:ascii="標楷體" w:eastAsia="標楷體" w:hAnsi="標楷體" w:cs="Arial Unicode MS" w:hint="eastAsia"/>
          <w:kern w:val="0"/>
          <w:sz w:val="28"/>
          <w:szCs w:val="28"/>
          <w:u w:color="000000"/>
          <w:bdr w:val="nil"/>
          <w:lang w:val="zh-TW"/>
        </w:rPr>
        <w:t>。</w:t>
      </w:r>
    </w:p>
    <w:p w14:paraId="2AD86C24" w14:textId="40A31B0F" w:rsidR="002104AA" w:rsidRPr="0001205C" w:rsidRDefault="006414C1" w:rsidP="00851E86">
      <w:pPr>
        <w:pStyle w:val="Standard"/>
        <w:widowControl/>
        <w:tabs>
          <w:tab w:val="left" w:pos="821"/>
        </w:tabs>
        <w:ind w:leftChars="500" w:left="1440" w:hanging="340"/>
        <w:jc w:val="both"/>
        <w:rPr>
          <w:rFonts w:ascii="標楷體" w:eastAsia="標楷體" w:hAnsi="標楷體" w:cs="Arial Unicode MS"/>
          <w:kern w:val="0"/>
          <w:sz w:val="28"/>
          <w:szCs w:val="28"/>
          <w:u w:color="000000"/>
          <w:bdr w:val="nil"/>
          <w:lang w:val="zh-TW"/>
        </w:rPr>
      </w:pPr>
      <w:r w:rsidRPr="0001205C">
        <w:rPr>
          <w:rFonts w:ascii="標楷體" w:eastAsia="標楷體" w:hAnsi="標楷體" w:cs="Arial Unicode MS"/>
          <w:kern w:val="0"/>
          <w:sz w:val="28"/>
          <w:szCs w:val="28"/>
          <w:u w:color="000000"/>
          <w:bdr w:val="nil"/>
          <w:lang w:val="zh-TW"/>
        </w:rPr>
        <w:t>3</w:t>
      </w:r>
      <w:r w:rsidR="00851E86" w:rsidRPr="0001205C">
        <w:rPr>
          <w:rFonts w:ascii="標楷體" w:eastAsia="標楷體" w:hAnsi="標楷體" w:cs="Arial Unicode MS"/>
          <w:kern w:val="0"/>
          <w:sz w:val="28"/>
          <w:szCs w:val="28"/>
          <w:u w:color="000000"/>
          <w:bdr w:val="nil"/>
          <w:lang w:val="zh-TW"/>
        </w:rPr>
        <w:t>.</w:t>
      </w:r>
      <w:r w:rsidR="002104AA" w:rsidRPr="0001205C">
        <w:rPr>
          <w:rFonts w:ascii="標楷體" w:eastAsia="標楷體" w:hAnsi="標楷體" w:cs="Arial Unicode MS"/>
          <w:kern w:val="0"/>
          <w:sz w:val="28"/>
          <w:szCs w:val="28"/>
          <w:u w:color="000000"/>
          <w:bdr w:val="nil"/>
          <w:lang w:val="zh-TW"/>
        </w:rPr>
        <w:t>現有設施點交及營運期限</w:t>
      </w:r>
    </w:p>
    <w:p w14:paraId="4BB96483" w14:textId="5543FD75" w:rsidR="002104AA" w:rsidRPr="0001205C" w:rsidRDefault="00851E86" w:rsidP="00F63229">
      <w:pPr>
        <w:pStyle w:val="Textbody"/>
        <w:snapToGrid w:val="0"/>
        <w:spacing w:line="380" w:lineRule="exact"/>
        <w:ind w:left="1843" w:hanging="425"/>
        <w:jc w:val="both"/>
        <w:rPr>
          <w:rFonts w:ascii="標楷體" w:eastAsia="標楷體" w:hAnsi="標楷體"/>
          <w:color w:val="auto"/>
          <w:sz w:val="28"/>
          <w:szCs w:val="28"/>
          <w:lang w:val="zh-TW"/>
        </w:rPr>
      </w:pPr>
      <w:r w:rsidRPr="0001205C">
        <w:rPr>
          <w:rFonts w:ascii="標楷體" w:eastAsia="標楷體" w:hAnsi="標楷體"/>
          <w:color w:val="auto"/>
          <w:sz w:val="28"/>
          <w:szCs w:val="28"/>
          <w:lang w:val="zh-TW"/>
        </w:rPr>
        <w:t>(</w:t>
      </w:r>
      <w:r w:rsidR="002104AA" w:rsidRPr="0001205C">
        <w:rPr>
          <w:rFonts w:ascii="標楷體" w:eastAsia="標楷體" w:hAnsi="標楷體"/>
          <w:color w:val="auto"/>
          <w:sz w:val="28"/>
          <w:szCs w:val="28"/>
          <w:lang w:val="zh-TW"/>
        </w:rPr>
        <w:t>1</w:t>
      </w:r>
      <w:r w:rsidRPr="0001205C">
        <w:rPr>
          <w:rFonts w:ascii="標楷體" w:eastAsia="標楷體" w:hAnsi="標楷體"/>
          <w:color w:val="auto"/>
          <w:sz w:val="28"/>
          <w:szCs w:val="28"/>
          <w:lang w:val="zh-TW"/>
        </w:rPr>
        <w:t>)</w:t>
      </w:r>
      <w:r w:rsidR="002104AA" w:rsidRPr="0001205C">
        <w:rPr>
          <w:rFonts w:ascii="標楷體" w:eastAsia="標楷體" w:hAnsi="標楷體"/>
          <w:b/>
          <w:color w:val="auto"/>
          <w:sz w:val="28"/>
          <w:szCs w:val="28"/>
          <w:lang w:val="zh-TW"/>
        </w:rPr>
        <w:t>點交期限</w:t>
      </w:r>
      <w:r w:rsidR="002104AA" w:rsidRPr="0001205C">
        <w:rPr>
          <w:rFonts w:ascii="標楷體" w:eastAsia="標楷體" w:hAnsi="標楷體"/>
          <w:color w:val="auto"/>
          <w:sz w:val="28"/>
          <w:szCs w:val="28"/>
          <w:lang w:val="zh-TW"/>
        </w:rPr>
        <w:t>：</w:t>
      </w:r>
      <w:r w:rsidR="00F63229" w:rsidRPr="0001205C">
        <w:rPr>
          <w:rFonts w:ascii="標楷體" w:eastAsia="標楷體" w:hAnsi="標楷體"/>
          <w:color w:val="auto"/>
          <w:sz w:val="28"/>
          <w:szCs w:val="28"/>
          <w:lang w:val="zh-TW"/>
        </w:rPr>
        <w:t>標租機關於</w:t>
      </w:r>
      <w:r w:rsidR="0001205C" w:rsidRPr="0001205C">
        <w:rPr>
          <w:rFonts w:ascii="標楷體" w:eastAsia="標楷體" w:hAnsi="標楷體" w:hint="eastAsia"/>
          <w:b/>
          <w:color w:val="FF0000"/>
          <w:sz w:val="28"/>
          <w:szCs w:val="28"/>
          <w:highlight w:val="yellow"/>
          <w:u w:val="single"/>
          <w:lang w:val="zh-TW"/>
        </w:rPr>
        <w:t>簽訂租約之日起算三十日內與承租人會同點交</w:t>
      </w:r>
      <w:r w:rsidR="0084363E" w:rsidRPr="0001205C">
        <w:rPr>
          <w:rFonts w:ascii="標楷體" w:eastAsia="標楷體" w:hAnsi="標楷體"/>
          <w:b/>
          <w:color w:val="FF0000"/>
          <w:sz w:val="28"/>
          <w:szCs w:val="28"/>
          <w:u w:val="single"/>
          <w:lang w:val="zh-TW"/>
        </w:rPr>
        <w:t>，</w:t>
      </w:r>
      <w:r w:rsidR="00F63229" w:rsidRPr="0001205C">
        <w:rPr>
          <w:rFonts w:ascii="標楷體" w:eastAsia="標楷體" w:hAnsi="標楷體"/>
          <w:color w:val="auto"/>
          <w:sz w:val="28"/>
          <w:szCs w:val="28"/>
          <w:lang w:val="zh-TW"/>
        </w:rPr>
        <w:t>點交現有設施，含建築物及相關設施予承租人</w:t>
      </w:r>
      <w:r w:rsidR="002104AA" w:rsidRPr="0001205C">
        <w:rPr>
          <w:rFonts w:ascii="標楷體" w:eastAsia="標楷體" w:hAnsi="標楷體"/>
          <w:color w:val="auto"/>
          <w:sz w:val="28"/>
          <w:szCs w:val="28"/>
          <w:lang w:val="zh-TW"/>
        </w:rPr>
        <w:t>。</w:t>
      </w:r>
    </w:p>
    <w:p w14:paraId="62BC222F" w14:textId="6C4D8B61" w:rsidR="002104AA" w:rsidRPr="0001205C" w:rsidRDefault="00F63229" w:rsidP="00CE1477">
      <w:pPr>
        <w:pStyle w:val="Textbody"/>
        <w:snapToGrid w:val="0"/>
        <w:spacing w:line="380" w:lineRule="exact"/>
        <w:ind w:left="1843" w:hanging="425"/>
        <w:jc w:val="both"/>
        <w:rPr>
          <w:rFonts w:ascii="標楷體" w:eastAsia="標楷體" w:hAnsi="標楷體"/>
          <w:color w:val="auto"/>
          <w:sz w:val="28"/>
          <w:szCs w:val="28"/>
          <w:lang w:val="zh-TW"/>
        </w:rPr>
      </w:pPr>
      <w:r w:rsidRPr="0001205C">
        <w:rPr>
          <w:rFonts w:ascii="標楷體" w:eastAsia="標楷體" w:hAnsi="標楷體"/>
          <w:color w:val="auto"/>
          <w:sz w:val="28"/>
          <w:szCs w:val="28"/>
          <w:lang w:val="zh-TW"/>
        </w:rPr>
        <w:t>(</w:t>
      </w:r>
      <w:r w:rsidR="002104AA" w:rsidRPr="0001205C">
        <w:rPr>
          <w:rFonts w:ascii="標楷體" w:eastAsia="標楷體" w:hAnsi="標楷體"/>
          <w:color w:val="auto"/>
          <w:sz w:val="28"/>
          <w:szCs w:val="28"/>
          <w:lang w:val="zh-TW"/>
        </w:rPr>
        <w:t>2</w:t>
      </w:r>
      <w:r w:rsidRPr="0001205C">
        <w:rPr>
          <w:rFonts w:ascii="標楷體" w:eastAsia="標楷體" w:hAnsi="標楷體"/>
          <w:color w:val="auto"/>
          <w:sz w:val="28"/>
          <w:szCs w:val="28"/>
          <w:lang w:val="zh-TW"/>
        </w:rPr>
        <w:t>)</w:t>
      </w:r>
      <w:r w:rsidR="002104AA" w:rsidRPr="0001205C">
        <w:rPr>
          <w:rFonts w:ascii="標楷體" w:eastAsia="標楷體" w:hAnsi="標楷體"/>
          <w:b/>
          <w:color w:val="auto"/>
          <w:sz w:val="28"/>
          <w:szCs w:val="28"/>
          <w:lang w:val="zh-TW"/>
        </w:rPr>
        <w:t>營運期限</w:t>
      </w:r>
      <w:r w:rsidR="002104AA" w:rsidRPr="0001205C">
        <w:rPr>
          <w:rFonts w:ascii="標楷體" w:eastAsia="標楷體" w:hAnsi="標楷體"/>
          <w:color w:val="auto"/>
          <w:sz w:val="28"/>
          <w:szCs w:val="28"/>
          <w:lang w:val="zh-TW"/>
        </w:rPr>
        <w:t>：</w:t>
      </w:r>
      <w:r w:rsidRPr="0001205C">
        <w:rPr>
          <w:rFonts w:ascii="標楷體" w:eastAsia="標楷體" w:hAnsi="標楷體"/>
          <w:color w:val="auto"/>
          <w:sz w:val="28"/>
          <w:szCs w:val="28"/>
          <w:lang w:val="zh-TW"/>
        </w:rPr>
        <w:t>承租人</w:t>
      </w:r>
      <w:r w:rsidR="002104AA" w:rsidRPr="0001205C">
        <w:rPr>
          <w:rFonts w:ascii="標楷體" w:eastAsia="標楷體" w:hAnsi="標楷體"/>
          <w:color w:val="auto"/>
          <w:sz w:val="28"/>
          <w:szCs w:val="28"/>
          <w:lang w:val="zh-TW"/>
        </w:rPr>
        <w:t>應於</w:t>
      </w:r>
      <w:r w:rsidRPr="0001205C">
        <w:rPr>
          <w:rFonts w:ascii="標楷體" w:eastAsia="標楷體" w:hAnsi="標楷體"/>
          <w:color w:val="auto"/>
          <w:sz w:val="28"/>
          <w:szCs w:val="28"/>
          <w:lang w:val="zh-TW"/>
        </w:rPr>
        <w:t>裝修</w:t>
      </w:r>
      <w:r w:rsidR="002104AA" w:rsidRPr="0001205C">
        <w:rPr>
          <w:rFonts w:ascii="標楷體" w:eastAsia="標楷體" w:hAnsi="標楷體"/>
          <w:color w:val="auto"/>
          <w:sz w:val="28"/>
          <w:szCs w:val="28"/>
          <w:lang w:val="zh-TW"/>
        </w:rPr>
        <w:t>期完成</w:t>
      </w:r>
      <w:r w:rsidR="00CE1477" w:rsidRPr="0001205C">
        <w:rPr>
          <w:rFonts w:ascii="標楷體" w:eastAsia="標楷體" w:hAnsi="標楷體"/>
          <w:color w:val="auto"/>
          <w:sz w:val="28"/>
          <w:szCs w:val="28"/>
          <w:lang w:val="zh-TW"/>
        </w:rPr>
        <w:t>裝修，</w:t>
      </w:r>
      <w:r w:rsidR="002104AA" w:rsidRPr="0001205C">
        <w:rPr>
          <w:rFonts w:ascii="標楷體" w:eastAsia="標楷體" w:hAnsi="標楷體"/>
          <w:color w:val="auto"/>
          <w:sz w:val="28"/>
          <w:szCs w:val="28"/>
          <w:lang w:val="zh-TW"/>
        </w:rPr>
        <w:t>並於</w:t>
      </w:r>
      <w:r w:rsidRPr="0001205C">
        <w:rPr>
          <w:rFonts w:ascii="標楷體" w:eastAsia="標楷體" w:hAnsi="標楷體"/>
          <w:b/>
          <w:color w:val="auto"/>
          <w:sz w:val="28"/>
          <w:szCs w:val="28"/>
          <w:u w:val="single"/>
          <w:lang w:val="zh-TW"/>
        </w:rPr>
        <w:t>裝修</w:t>
      </w:r>
      <w:r w:rsidR="002104AA" w:rsidRPr="0001205C">
        <w:rPr>
          <w:rFonts w:ascii="標楷體" w:eastAsia="標楷體" w:hAnsi="標楷體"/>
          <w:b/>
          <w:color w:val="auto"/>
          <w:sz w:val="28"/>
          <w:szCs w:val="28"/>
          <w:u w:val="single"/>
          <w:lang w:val="zh-TW"/>
        </w:rPr>
        <w:t>期</w:t>
      </w:r>
      <w:r w:rsidR="00C76B2B" w:rsidRPr="0001205C">
        <w:rPr>
          <w:rFonts w:ascii="標楷體" w:eastAsia="標楷體" w:hAnsi="標楷體"/>
          <w:b/>
          <w:color w:val="auto"/>
          <w:sz w:val="28"/>
          <w:szCs w:val="28"/>
          <w:u w:val="single"/>
          <w:lang w:val="zh-TW"/>
        </w:rPr>
        <w:t>屆滿翌日</w:t>
      </w:r>
      <w:r w:rsidR="00017FA1" w:rsidRPr="0001205C">
        <w:rPr>
          <w:rFonts w:ascii="標楷體" w:eastAsia="標楷體" w:hAnsi="標楷體" w:hint="eastAsia"/>
          <w:b/>
          <w:color w:val="auto"/>
          <w:sz w:val="28"/>
          <w:szCs w:val="28"/>
          <w:u w:val="single"/>
          <w:lang w:val="zh-TW"/>
        </w:rPr>
        <w:t>(營運日)</w:t>
      </w:r>
      <w:r w:rsidR="00C76B2B" w:rsidRPr="0001205C">
        <w:rPr>
          <w:rFonts w:ascii="標楷體" w:eastAsia="標楷體" w:hAnsi="標楷體"/>
          <w:b/>
          <w:color w:val="auto"/>
          <w:sz w:val="28"/>
          <w:szCs w:val="28"/>
          <w:u w:val="single"/>
          <w:lang w:val="zh-TW"/>
        </w:rPr>
        <w:t>起</w:t>
      </w:r>
      <w:r w:rsidR="002104AA" w:rsidRPr="0001205C">
        <w:rPr>
          <w:rFonts w:ascii="標楷體" w:eastAsia="標楷體" w:hAnsi="標楷體"/>
          <w:b/>
          <w:color w:val="auto"/>
          <w:sz w:val="28"/>
          <w:szCs w:val="28"/>
          <w:u w:val="single"/>
          <w:lang w:val="zh-TW"/>
        </w:rPr>
        <w:t>開始營運</w:t>
      </w:r>
      <w:r w:rsidR="002104AA" w:rsidRPr="0001205C">
        <w:rPr>
          <w:rFonts w:ascii="標楷體" w:eastAsia="標楷體" w:hAnsi="標楷體"/>
          <w:color w:val="auto"/>
          <w:sz w:val="28"/>
          <w:szCs w:val="28"/>
          <w:lang w:val="zh-TW"/>
        </w:rPr>
        <w:t>，如因可歸責於</w:t>
      </w:r>
      <w:r w:rsidRPr="0001205C">
        <w:rPr>
          <w:rFonts w:ascii="標楷體" w:eastAsia="標楷體" w:hAnsi="標楷體"/>
          <w:color w:val="auto"/>
          <w:sz w:val="28"/>
          <w:szCs w:val="28"/>
          <w:lang w:val="zh-TW"/>
        </w:rPr>
        <w:t>承租人</w:t>
      </w:r>
      <w:r w:rsidR="002104AA" w:rsidRPr="0001205C">
        <w:rPr>
          <w:rFonts w:ascii="標楷體" w:eastAsia="標楷體" w:hAnsi="標楷體"/>
          <w:color w:val="auto"/>
          <w:sz w:val="28"/>
          <w:szCs w:val="28"/>
          <w:lang w:val="zh-TW"/>
        </w:rPr>
        <w:t>之事由，於</w:t>
      </w:r>
      <w:r w:rsidRPr="0001205C">
        <w:rPr>
          <w:rFonts w:ascii="標楷體" w:eastAsia="標楷體" w:hAnsi="標楷體"/>
          <w:color w:val="auto"/>
          <w:sz w:val="28"/>
          <w:szCs w:val="28"/>
          <w:lang w:val="zh-TW"/>
        </w:rPr>
        <w:t>裝修</w:t>
      </w:r>
      <w:r w:rsidR="002104AA" w:rsidRPr="0001205C">
        <w:rPr>
          <w:rFonts w:ascii="標楷體" w:eastAsia="標楷體" w:hAnsi="標楷體"/>
          <w:color w:val="auto"/>
          <w:sz w:val="28"/>
          <w:szCs w:val="28"/>
          <w:lang w:val="zh-TW"/>
        </w:rPr>
        <w:t>期屆滿仍未裝修完畢時，</w:t>
      </w:r>
      <w:r w:rsidR="002104AA" w:rsidRPr="0001205C">
        <w:rPr>
          <w:rFonts w:ascii="標楷體" w:eastAsia="標楷體" w:hAnsi="標楷體"/>
          <w:b/>
          <w:color w:val="auto"/>
          <w:sz w:val="28"/>
          <w:szCs w:val="28"/>
          <w:u w:val="single"/>
          <w:lang w:val="zh-TW"/>
        </w:rPr>
        <w:t>仍應開始起算營運期</w:t>
      </w:r>
      <w:r w:rsidR="008C7CDB" w:rsidRPr="0001205C">
        <w:rPr>
          <w:rFonts w:ascii="標楷體" w:eastAsia="標楷體" w:hAnsi="標楷體" w:hint="eastAsia"/>
          <w:b/>
          <w:color w:val="auto"/>
          <w:sz w:val="28"/>
          <w:szCs w:val="28"/>
          <w:u w:val="single"/>
          <w:lang w:val="zh-TW"/>
        </w:rPr>
        <w:t>，承租人亦應開始交付租金</w:t>
      </w:r>
      <w:r w:rsidR="002104AA" w:rsidRPr="0001205C">
        <w:rPr>
          <w:rFonts w:ascii="標楷體" w:eastAsia="標楷體" w:hAnsi="標楷體"/>
          <w:color w:val="auto"/>
          <w:sz w:val="28"/>
          <w:szCs w:val="28"/>
          <w:lang w:val="zh-TW"/>
        </w:rPr>
        <w:t>。但倘因不可歸責於</w:t>
      </w:r>
      <w:r w:rsidRPr="0001205C">
        <w:rPr>
          <w:rFonts w:ascii="標楷體" w:eastAsia="標楷體" w:hAnsi="標楷體"/>
          <w:color w:val="auto"/>
          <w:sz w:val="28"/>
          <w:szCs w:val="28"/>
          <w:lang w:val="zh-TW"/>
        </w:rPr>
        <w:t>承租人之事由，於裝修</w:t>
      </w:r>
      <w:r w:rsidR="002104AA" w:rsidRPr="0001205C">
        <w:rPr>
          <w:rFonts w:ascii="標楷體" w:eastAsia="標楷體" w:hAnsi="標楷體"/>
          <w:color w:val="auto"/>
          <w:sz w:val="28"/>
          <w:szCs w:val="28"/>
          <w:lang w:val="zh-TW"/>
        </w:rPr>
        <w:t>期屆滿仍未完成</w:t>
      </w:r>
      <w:r w:rsidRPr="0001205C">
        <w:rPr>
          <w:rFonts w:ascii="標楷體" w:eastAsia="標楷體" w:hAnsi="標楷體"/>
          <w:color w:val="auto"/>
          <w:sz w:val="28"/>
          <w:szCs w:val="28"/>
          <w:lang w:val="zh-TW"/>
        </w:rPr>
        <w:t>裝修</w:t>
      </w:r>
      <w:r w:rsidR="002104AA" w:rsidRPr="0001205C">
        <w:rPr>
          <w:rFonts w:ascii="標楷體" w:eastAsia="標楷體" w:hAnsi="標楷體"/>
          <w:color w:val="auto"/>
          <w:sz w:val="28"/>
          <w:szCs w:val="28"/>
          <w:lang w:val="zh-TW"/>
        </w:rPr>
        <w:t>作業，</w:t>
      </w:r>
      <w:r w:rsidRPr="0001205C">
        <w:rPr>
          <w:rFonts w:ascii="標楷體" w:eastAsia="標楷體" w:hAnsi="標楷體"/>
          <w:color w:val="auto"/>
          <w:sz w:val="28"/>
          <w:szCs w:val="28"/>
          <w:lang w:val="zh-TW"/>
        </w:rPr>
        <w:t>承租人</w:t>
      </w:r>
      <w:r w:rsidR="002104AA" w:rsidRPr="0001205C">
        <w:rPr>
          <w:rFonts w:ascii="標楷體" w:eastAsia="標楷體" w:hAnsi="標楷體"/>
          <w:color w:val="auto"/>
          <w:sz w:val="28"/>
          <w:szCs w:val="28"/>
          <w:lang w:val="zh-TW"/>
        </w:rPr>
        <w:t>得備妥相關證明以書面向</w:t>
      </w:r>
      <w:r w:rsidRPr="0001205C">
        <w:rPr>
          <w:rFonts w:ascii="標楷體" w:eastAsia="標楷體" w:hAnsi="標楷體"/>
          <w:color w:val="auto"/>
          <w:sz w:val="28"/>
          <w:szCs w:val="28"/>
          <w:lang w:val="zh-TW"/>
        </w:rPr>
        <w:t>標租機關</w:t>
      </w:r>
      <w:r w:rsidR="002104AA" w:rsidRPr="0001205C">
        <w:rPr>
          <w:rFonts w:ascii="標楷體" w:eastAsia="標楷體" w:hAnsi="標楷體"/>
          <w:color w:val="auto"/>
          <w:sz w:val="28"/>
          <w:szCs w:val="28"/>
          <w:lang w:val="zh-TW"/>
        </w:rPr>
        <w:t>申請展延</w:t>
      </w:r>
      <w:r w:rsidR="00CE1477" w:rsidRPr="0001205C">
        <w:rPr>
          <w:rFonts w:ascii="標楷體" w:eastAsia="標楷體" w:hAnsi="標楷體"/>
          <w:color w:val="auto"/>
          <w:sz w:val="28"/>
          <w:szCs w:val="28"/>
          <w:lang w:val="zh-TW"/>
        </w:rPr>
        <w:t>裝修</w:t>
      </w:r>
      <w:r w:rsidR="002104AA" w:rsidRPr="0001205C">
        <w:rPr>
          <w:rFonts w:ascii="標楷體" w:eastAsia="標楷體" w:hAnsi="標楷體"/>
          <w:color w:val="auto"/>
          <w:sz w:val="28"/>
          <w:szCs w:val="28"/>
          <w:lang w:val="zh-TW"/>
        </w:rPr>
        <w:t>期</w:t>
      </w:r>
      <w:r w:rsidR="00EB68D1" w:rsidRPr="0001205C">
        <w:rPr>
          <w:rFonts w:ascii="標楷體" w:eastAsia="標楷體" w:hAnsi="標楷體" w:hint="eastAsia"/>
          <w:color w:val="auto"/>
          <w:sz w:val="28"/>
          <w:szCs w:val="28"/>
          <w:lang w:val="zh-TW"/>
        </w:rPr>
        <w:t>1次</w:t>
      </w:r>
      <w:r w:rsidR="002104AA" w:rsidRPr="0001205C">
        <w:rPr>
          <w:rFonts w:ascii="標楷體" w:eastAsia="標楷體" w:hAnsi="標楷體"/>
          <w:color w:val="auto"/>
          <w:sz w:val="28"/>
          <w:szCs w:val="28"/>
          <w:lang w:val="zh-TW"/>
        </w:rPr>
        <w:t>，展延</w:t>
      </w:r>
      <w:r w:rsidR="00EB68D1" w:rsidRPr="0001205C">
        <w:rPr>
          <w:rFonts w:ascii="標楷體" w:eastAsia="標楷體" w:hAnsi="標楷體"/>
          <w:color w:val="auto"/>
          <w:sz w:val="28"/>
          <w:szCs w:val="28"/>
          <w:lang w:val="zh-TW"/>
        </w:rPr>
        <w:t>期限以</w:t>
      </w:r>
      <w:r w:rsidR="00EB68D1" w:rsidRPr="0001205C">
        <w:rPr>
          <w:rFonts w:ascii="標楷體" w:eastAsia="標楷體" w:hAnsi="標楷體" w:hint="eastAsia"/>
          <w:color w:val="auto"/>
          <w:sz w:val="28"/>
          <w:szCs w:val="28"/>
          <w:lang w:val="zh-TW"/>
        </w:rPr>
        <w:t>3</w:t>
      </w:r>
      <w:r w:rsidR="00EB68D1" w:rsidRPr="0001205C">
        <w:rPr>
          <w:rFonts w:ascii="標楷體" w:eastAsia="標楷體" w:hAnsi="標楷體"/>
          <w:color w:val="auto"/>
          <w:sz w:val="28"/>
          <w:szCs w:val="28"/>
          <w:lang w:val="zh-TW"/>
        </w:rPr>
        <w:t>0</w:t>
      </w:r>
      <w:r w:rsidR="00CD4C04" w:rsidRPr="0001205C">
        <w:rPr>
          <w:rFonts w:ascii="標楷體" w:eastAsia="標楷體" w:hAnsi="標楷體"/>
          <w:color w:val="auto"/>
          <w:sz w:val="28"/>
          <w:szCs w:val="28"/>
          <w:lang w:val="zh-TW"/>
        </w:rPr>
        <w:t>日</w:t>
      </w:r>
      <w:r w:rsidR="00EB68D1" w:rsidRPr="0001205C">
        <w:rPr>
          <w:rFonts w:ascii="標楷體" w:eastAsia="標楷體" w:hAnsi="標楷體"/>
          <w:color w:val="auto"/>
          <w:sz w:val="28"/>
          <w:szCs w:val="28"/>
          <w:lang w:val="zh-TW"/>
        </w:rPr>
        <w:t>為限</w:t>
      </w:r>
      <w:r w:rsidR="002104AA" w:rsidRPr="0001205C">
        <w:rPr>
          <w:rFonts w:ascii="標楷體" w:eastAsia="標楷體" w:hAnsi="標楷體"/>
          <w:color w:val="auto"/>
          <w:sz w:val="28"/>
          <w:szCs w:val="28"/>
          <w:lang w:val="zh-TW"/>
        </w:rPr>
        <w:t>，</w:t>
      </w:r>
      <w:r w:rsidR="00491D5A" w:rsidRPr="0001205C">
        <w:rPr>
          <w:rFonts w:ascii="標楷體" w:eastAsia="標楷體" w:hAnsi="標楷體"/>
          <w:color w:val="auto"/>
          <w:sz w:val="28"/>
          <w:szCs w:val="28"/>
          <w:lang w:val="zh-TW"/>
        </w:rPr>
        <w:t>許可期限</w:t>
      </w:r>
      <w:r w:rsidR="00EB68D1" w:rsidRPr="0001205C">
        <w:rPr>
          <w:rFonts w:ascii="標楷體" w:eastAsia="標楷體" w:hAnsi="標楷體"/>
          <w:color w:val="auto"/>
          <w:sz w:val="28"/>
          <w:szCs w:val="28"/>
          <w:lang w:val="zh-TW"/>
        </w:rPr>
        <w:t>屆滿後不得再延長</w:t>
      </w:r>
      <w:r w:rsidR="0072591C" w:rsidRPr="0001205C">
        <w:rPr>
          <w:rFonts w:ascii="標楷體" w:eastAsia="標楷體" w:hAnsi="標楷體"/>
          <w:color w:val="auto"/>
          <w:sz w:val="28"/>
          <w:szCs w:val="28"/>
          <w:lang w:val="zh-TW"/>
        </w:rPr>
        <w:t>，</w:t>
      </w:r>
      <w:r w:rsidR="00491D5A" w:rsidRPr="0001205C">
        <w:rPr>
          <w:rFonts w:ascii="標楷體" w:eastAsia="標楷體" w:hAnsi="標楷體"/>
          <w:color w:val="auto"/>
          <w:sz w:val="28"/>
          <w:szCs w:val="28"/>
          <w:lang w:val="zh-TW"/>
        </w:rPr>
        <w:t>展延期間不得營運，且</w:t>
      </w:r>
      <w:r w:rsidR="0072591C" w:rsidRPr="0001205C">
        <w:rPr>
          <w:rFonts w:ascii="標楷體" w:eastAsia="標楷體" w:hAnsi="標楷體"/>
          <w:color w:val="auto"/>
          <w:sz w:val="28"/>
          <w:szCs w:val="28"/>
          <w:lang w:val="zh-TW"/>
        </w:rPr>
        <w:t>契約期間不得延長</w:t>
      </w:r>
      <w:r w:rsidR="002104AA" w:rsidRPr="0001205C">
        <w:rPr>
          <w:rFonts w:ascii="標楷體" w:eastAsia="標楷體" w:hAnsi="標楷體"/>
          <w:color w:val="auto"/>
          <w:sz w:val="28"/>
          <w:szCs w:val="28"/>
          <w:lang w:val="zh-TW"/>
        </w:rPr>
        <w:t>。</w:t>
      </w:r>
    </w:p>
    <w:p w14:paraId="0156CA56" w14:textId="17B7E0AC" w:rsidR="00AA49FA" w:rsidRPr="0001205C" w:rsidRDefault="00AA49FA" w:rsidP="00CE1477">
      <w:pPr>
        <w:pStyle w:val="Textbody"/>
        <w:snapToGrid w:val="0"/>
        <w:spacing w:line="380" w:lineRule="exact"/>
        <w:ind w:left="1843" w:hanging="425"/>
        <w:jc w:val="both"/>
        <w:rPr>
          <w:rFonts w:ascii="標楷體" w:eastAsia="標楷體" w:hAnsi="標楷體"/>
          <w:color w:val="auto"/>
          <w:sz w:val="28"/>
          <w:szCs w:val="28"/>
          <w:lang w:val="zh-TW"/>
        </w:rPr>
      </w:pPr>
      <w:r w:rsidRPr="0001205C">
        <w:rPr>
          <w:rFonts w:ascii="標楷體" w:eastAsia="標楷體" w:hAnsi="標楷體" w:hint="eastAsia"/>
          <w:color w:val="auto"/>
          <w:sz w:val="28"/>
          <w:szCs w:val="28"/>
          <w:lang w:val="zh-TW"/>
        </w:rPr>
        <w:t>(</w:t>
      </w:r>
      <w:r w:rsidRPr="0001205C">
        <w:rPr>
          <w:rFonts w:ascii="標楷體" w:eastAsia="標楷體" w:hAnsi="標楷體"/>
          <w:color w:val="auto"/>
          <w:sz w:val="28"/>
          <w:szCs w:val="28"/>
          <w:lang w:val="zh-TW"/>
        </w:rPr>
        <w:t>3)</w:t>
      </w:r>
      <w:r w:rsidR="006E62E0" w:rsidRPr="0001205C">
        <w:rPr>
          <w:rFonts w:ascii="標楷體" w:eastAsia="標楷體" w:hAnsi="標楷體" w:hint="eastAsia"/>
          <w:b/>
          <w:color w:val="auto"/>
          <w:sz w:val="28"/>
          <w:szCs w:val="28"/>
          <w:u w:val="single"/>
          <w:lang w:val="zh-TW"/>
        </w:rPr>
        <w:t>如提前完成裝修時</w:t>
      </w:r>
      <w:r w:rsidR="006E62E0" w:rsidRPr="0001205C">
        <w:rPr>
          <w:rFonts w:ascii="標楷體" w:eastAsia="標楷體" w:hAnsi="標楷體" w:hint="eastAsia"/>
          <w:b/>
          <w:color w:val="auto"/>
          <w:sz w:val="28"/>
          <w:szCs w:val="28"/>
          <w:lang w:val="zh-TW"/>
        </w:rPr>
        <w:t>：依本契約第三條第一項第</w:t>
      </w:r>
      <w:r w:rsidR="006E62E0" w:rsidRPr="0001205C">
        <w:rPr>
          <w:rFonts w:ascii="標楷體" w:eastAsia="標楷體" w:hAnsi="標楷體"/>
          <w:b/>
          <w:color w:val="auto"/>
          <w:sz w:val="28"/>
          <w:szCs w:val="28"/>
          <w:lang w:val="zh-TW"/>
        </w:rPr>
        <w:t>三款辦理，</w:t>
      </w:r>
      <w:r w:rsidR="006E62E0" w:rsidRPr="0001205C">
        <w:rPr>
          <w:rFonts w:ascii="標楷體" w:eastAsia="標楷體" w:hAnsi="標楷體"/>
          <w:b/>
          <w:color w:val="auto"/>
          <w:sz w:val="28"/>
          <w:szCs w:val="28"/>
          <w:u w:val="single"/>
          <w:lang w:val="zh-TW"/>
        </w:rPr>
        <w:t>由承租人申請核准營運日</w:t>
      </w:r>
      <w:r w:rsidR="000738D5" w:rsidRPr="0001205C">
        <w:rPr>
          <w:rFonts w:ascii="標楷體" w:eastAsia="標楷體" w:hAnsi="標楷體"/>
          <w:b/>
          <w:color w:val="auto"/>
          <w:sz w:val="28"/>
          <w:szCs w:val="28"/>
          <w:u w:val="single"/>
          <w:lang w:val="zh-TW"/>
        </w:rPr>
        <w:t>後</w:t>
      </w:r>
      <w:r w:rsidR="000738D5" w:rsidRPr="0001205C">
        <w:rPr>
          <w:rFonts w:ascii="標楷體" w:eastAsia="標楷體" w:hAnsi="標楷體"/>
          <w:b/>
          <w:color w:val="auto"/>
          <w:sz w:val="28"/>
          <w:szCs w:val="28"/>
          <w:lang w:val="zh-TW"/>
        </w:rPr>
        <w:t>，始可開始營運</w:t>
      </w:r>
      <w:r w:rsidR="006E62E0" w:rsidRPr="0001205C">
        <w:rPr>
          <w:rFonts w:ascii="標楷體" w:eastAsia="標楷體" w:hAnsi="標楷體"/>
          <w:b/>
          <w:color w:val="auto"/>
          <w:sz w:val="28"/>
          <w:szCs w:val="28"/>
          <w:lang w:val="zh-TW"/>
        </w:rPr>
        <w:t>。</w:t>
      </w:r>
    </w:p>
    <w:p w14:paraId="41B2C0A2" w14:textId="77777777" w:rsidR="004B5CEE" w:rsidRPr="003A6332" w:rsidRDefault="00B65AD0" w:rsidP="00130C58">
      <w:pPr>
        <w:pStyle w:val="a6"/>
        <w:spacing w:before="80" w:line="264" w:lineRule="auto"/>
        <w:ind w:left="1358" w:right="168" w:hanging="860"/>
        <w:jc w:val="both"/>
        <w:rPr>
          <w:color w:val="auto"/>
        </w:rPr>
      </w:pPr>
      <w:r w:rsidRPr="003A6332">
        <w:rPr>
          <w:rFonts w:eastAsia="標楷體" w:hint="eastAsia"/>
          <w:color w:val="auto"/>
          <w:lang w:val="zh-TW"/>
        </w:rPr>
        <w:t>（二）承租人如有意續租，應依</w:t>
      </w:r>
      <w:r w:rsidRPr="003A6332">
        <w:rPr>
          <w:rFonts w:eastAsia="標楷體" w:hint="eastAsia"/>
          <w:color w:val="auto"/>
          <w:u w:color="3333FF"/>
          <w:lang w:val="zh-TW"/>
        </w:rPr>
        <w:t>第八條規定申請</w:t>
      </w:r>
      <w:proofErr w:type="gramStart"/>
      <w:r w:rsidRPr="003A6332">
        <w:rPr>
          <w:rFonts w:eastAsia="標楷體" w:hint="eastAsia"/>
          <w:color w:val="auto"/>
          <w:u w:color="3333FF"/>
          <w:lang w:val="zh-TW"/>
        </w:rPr>
        <w:t>換約續租</w:t>
      </w:r>
      <w:proofErr w:type="gramEnd"/>
      <w:r w:rsidRPr="003A6332">
        <w:rPr>
          <w:rFonts w:eastAsia="標楷體" w:hint="eastAsia"/>
          <w:color w:val="auto"/>
          <w:lang w:val="zh-TW"/>
        </w:rPr>
        <w:t>，其</w:t>
      </w:r>
      <w:proofErr w:type="gramStart"/>
      <w:r w:rsidRPr="003A6332">
        <w:rPr>
          <w:rFonts w:eastAsia="標楷體" w:hint="eastAsia"/>
          <w:color w:val="auto"/>
          <w:lang w:val="zh-TW"/>
        </w:rPr>
        <w:t>有欠租者</w:t>
      </w:r>
      <w:proofErr w:type="gramEnd"/>
      <w:r w:rsidRPr="003A6332">
        <w:rPr>
          <w:rFonts w:eastAsia="標楷體" w:hint="eastAsia"/>
          <w:color w:val="auto"/>
          <w:lang w:val="zh-TW"/>
        </w:rPr>
        <w:t>，應</w:t>
      </w:r>
      <w:r w:rsidRPr="003A6332">
        <w:rPr>
          <w:rFonts w:eastAsia="標楷體" w:hint="eastAsia"/>
          <w:color w:val="auto"/>
          <w:lang w:val="zh-TW"/>
        </w:rPr>
        <w:lastRenderedPageBreak/>
        <w:t>先繳清；逾期未</w:t>
      </w:r>
      <w:proofErr w:type="gramStart"/>
      <w:r w:rsidRPr="003A6332">
        <w:rPr>
          <w:rFonts w:eastAsia="標楷體" w:hint="eastAsia"/>
          <w:color w:val="auto"/>
          <w:lang w:val="zh-TW"/>
        </w:rPr>
        <w:t>換約者</w:t>
      </w:r>
      <w:proofErr w:type="gramEnd"/>
      <w:r w:rsidRPr="003A6332">
        <w:rPr>
          <w:rFonts w:eastAsia="標楷體" w:hint="eastAsia"/>
          <w:color w:val="auto"/>
          <w:lang w:val="zh-TW"/>
        </w:rPr>
        <w:t>，即為無意續租，租賃標的由標租機關收回，</w:t>
      </w:r>
      <w:r w:rsidRPr="003A6332">
        <w:rPr>
          <w:rFonts w:ascii="標楷體" w:hAnsi="標楷體"/>
          <w:color w:val="auto"/>
        </w:rPr>
        <w:t xml:space="preserve"> </w:t>
      </w:r>
      <w:r w:rsidRPr="003A6332">
        <w:rPr>
          <w:rFonts w:eastAsia="標楷體" w:hint="eastAsia"/>
          <w:color w:val="auto"/>
          <w:lang w:val="zh-TW"/>
        </w:rPr>
        <w:t>另行依法處理。承租人未經辦妥換</w:t>
      </w:r>
      <w:proofErr w:type="gramStart"/>
      <w:r w:rsidRPr="003A6332">
        <w:rPr>
          <w:rFonts w:eastAsia="標楷體" w:hint="eastAsia"/>
          <w:color w:val="auto"/>
          <w:lang w:val="zh-TW"/>
        </w:rPr>
        <w:t>約續租仍</w:t>
      </w:r>
      <w:proofErr w:type="gramEnd"/>
      <w:r w:rsidRPr="003A6332">
        <w:rPr>
          <w:rFonts w:eastAsia="標楷體" w:hint="eastAsia"/>
          <w:color w:val="auto"/>
          <w:lang w:val="zh-TW"/>
        </w:rPr>
        <w:t>為使用者，應負擔損害賠償責任，不得有其他主張，並排除民法第四百五十一條規定之適用。</w:t>
      </w:r>
    </w:p>
    <w:p w14:paraId="1DA95309" w14:textId="081829B7" w:rsidR="004B5CEE" w:rsidRPr="0001205C" w:rsidRDefault="00B65AD0" w:rsidP="00256AB8">
      <w:pPr>
        <w:pStyle w:val="a6"/>
        <w:spacing w:line="356" w:lineRule="exact"/>
        <w:ind w:left="212"/>
        <w:jc w:val="both"/>
        <w:rPr>
          <w:color w:val="auto"/>
          <w:lang w:val="zh-TW"/>
        </w:rPr>
      </w:pPr>
      <w:r w:rsidRPr="0001205C">
        <w:rPr>
          <w:rFonts w:eastAsia="標楷體" w:hint="eastAsia"/>
          <w:color w:val="auto"/>
          <w:u w:val="single" w:color="000000" w:themeColor="text1"/>
          <w:lang w:val="zh-TW"/>
        </w:rPr>
        <w:t>第三條</w:t>
      </w:r>
      <w:r w:rsidRPr="0001205C">
        <w:rPr>
          <w:rFonts w:eastAsia="標楷體" w:hint="eastAsia"/>
          <w:color w:val="auto"/>
          <w:u w:val="single" w:color="000000" w:themeColor="text1"/>
          <w:lang w:val="zh-TW"/>
        </w:rPr>
        <w:t xml:space="preserve"> </w:t>
      </w:r>
      <w:r w:rsidRPr="0001205C">
        <w:rPr>
          <w:rFonts w:eastAsia="標楷體" w:hint="eastAsia"/>
          <w:b/>
          <w:color w:val="auto"/>
          <w:u w:val="single" w:color="000000" w:themeColor="text1"/>
          <w:lang w:val="zh-TW"/>
        </w:rPr>
        <w:t>租金</w:t>
      </w:r>
      <w:r w:rsidR="00EB4032" w:rsidRPr="0001205C">
        <w:rPr>
          <w:rFonts w:eastAsia="標楷體" w:hint="eastAsia"/>
          <w:b/>
          <w:color w:val="auto"/>
          <w:u w:val="single" w:color="000000" w:themeColor="text1"/>
          <w:lang w:val="zh-TW"/>
        </w:rPr>
        <w:t>及</w:t>
      </w:r>
      <w:r w:rsidR="00697E48" w:rsidRPr="0001205C">
        <w:rPr>
          <w:rFonts w:eastAsia="標楷體" w:hint="eastAsia"/>
          <w:b/>
          <w:color w:val="auto"/>
          <w:u w:val="single" w:color="000000" w:themeColor="text1"/>
          <w:lang w:val="zh-TW"/>
        </w:rPr>
        <w:t>變動</w:t>
      </w:r>
      <w:r w:rsidR="00EB4032" w:rsidRPr="0001205C">
        <w:rPr>
          <w:rFonts w:eastAsia="標楷體" w:hint="eastAsia"/>
          <w:b/>
          <w:color w:val="auto"/>
          <w:u w:val="single" w:color="000000" w:themeColor="text1"/>
          <w:lang w:val="zh-TW"/>
        </w:rPr>
        <w:t>權利金</w:t>
      </w:r>
      <w:r w:rsidRPr="0001205C">
        <w:rPr>
          <w:rFonts w:eastAsia="標楷體" w:hint="eastAsia"/>
          <w:color w:val="auto"/>
          <w:lang w:val="zh-TW"/>
        </w:rPr>
        <w:t>：</w:t>
      </w:r>
    </w:p>
    <w:p w14:paraId="3B3AEB75" w14:textId="4C72E94F" w:rsidR="00517571" w:rsidRPr="0001205C" w:rsidRDefault="00534C69" w:rsidP="00517571">
      <w:pPr>
        <w:pStyle w:val="a6"/>
        <w:numPr>
          <w:ilvl w:val="0"/>
          <w:numId w:val="11"/>
        </w:numPr>
        <w:spacing w:before="80" w:line="264" w:lineRule="auto"/>
        <w:ind w:right="168"/>
        <w:jc w:val="both"/>
        <w:rPr>
          <w:rFonts w:ascii="標楷體" w:eastAsia="標楷體" w:hAnsi="標楷體"/>
          <w:color w:val="auto"/>
        </w:rPr>
      </w:pPr>
      <w:r w:rsidRPr="0001205C">
        <w:rPr>
          <w:rFonts w:ascii="標楷體" w:eastAsia="標楷體" w:hAnsi="標楷體" w:hint="eastAsia"/>
          <w:b/>
          <w:color w:val="auto"/>
        </w:rPr>
        <w:t>租金：</w:t>
      </w:r>
      <w:r w:rsidR="003A3CDB" w:rsidRPr="0001205C">
        <w:rPr>
          <w:rFonts w:ascii="標楷體" w:eastAsia="標楷體" w:hAnsi="標楷體" w:hint="eastAsia"/>
          <w:color w:val="auto"/>
        </w:rPr>
        <w:t>決標租金每月新臺幣(以下同)○○○○元整，年租金新臺幣○○○○元整，</w:t>
      </w:r>
      <w:r w:rsidR="00C76B2B" w:rsidRPr="0001205C">
        <w:rPr>
          <w:rFonts w:ascii="標楷體" w:eastAsia="標楷體" w:hAnsi="標楷體" w:hint="eastAsia"/>
          <w:b/>
          <w:color w:val="auto"/>
        </w:rPr>
        <w:t>裝修期</w:t>
      </w:r>
      <w:r w:rsidR="00AF3C7A" w:rsidRPr="0001205C">
        <w:rPr>
          <w:rFonts w:ascii="標楷體" w:eastAsia="標楷體" w:hAnsi="標楷體" w:hint="eastAsia"/>
          <w:b/>
          <w:color w:val="auto"/>
        </w:rPr>
        <w:t>(自點交完成日起算1</w:t>
      </w:r>
      <w:r w:rsidR="00AF3C7A" w:rsidRPr="0001205C">
        <w:rPr>
          <w:rFonts w:ascii="標楷體" w:eastAsia="標楷體" w:hAnsi="標楷體"/>
          <w:b/>
          <w:color w:val="auto"/>
        </w:rPr>
        <w:t>20日</w:t>
      </w:r>
      <w:r w:rsidR="00AF3C7A" w:rsidRPr="0001205C">
        <w:rPr>
          <w:rFonts w:ascii="標楷體" w:eastAsia="標楷體" w:hAnsi="標楷體" w:hint="eastAsia"/>
          <w:b/>
          <w:color w:val="auto"/>
        </w:rPr>
        <w:t>)</w:t>
      </w:r>
      <w:r w:rsidR="0072591C" w:rsidRPr="0001205C">
        <w:rPr>
          <w:rFonts w:ascii="標楷體" w:eastAsia="標楷體" w:hAnsi="標楷體" w:hint="eastAsia"/>
          <w:b/>
          <w:color w:val="auto"/>
        </w:rPr>
        <w:t>免</w:t>
      </w:r>
      <w:r w:rsidR="00AF3C7A" w:rsidRPr="0001205C">
        <w:rPr>
          <w:rFonts w:ascii="標楷體" w:eastAsia="標楷體" w:hAnsi="標楷體" w:hint="eastAsia"/>
          <w:b/>
          <w:color w:val="auto"/>
        </w:rPr>
        <w:t>計</w:t>
      </w:r>
      <w:r w:rsidR="00C76B2B" w:rsidRPr="0001205C">
        <w:rPr>
          <w:rFonts w:ascii="標楷體" w:eastAsia="標楷體" w:hAnsi="標楷體"/>
          <w:b/>
          <w:color w:val="auto"/>
        </w:rPr>
        <w:t>租金</w:t>
      </w:r>
      <w:r w:rsidR="003A3CDB" w:rsidRPr="0001205C">
        <w:rPr>
          <w:rFonts w:ascii="標楷體" w:eastAsia="標楷體" w:hAnsi="標楷體" w:hint="eastAsia"/>
          <w:color w:val="auto"/>
        </w:rPr>
        <w:t>。</w:t>
      </w:r>
    </w:p>
    <w:p w14:paraId="03E3371F" w14:textId="648F2E09" w:rsidR="004B5CEE" w:rsidRPr="0001205C" w:rsidRDefault="0037482B" w:rsidP="00CA4B16">
      <w:pPr>
        <w:pStyle w:val="a6"/>
        <w:numPr>
          <w:ilvl w:val="0"/>
          <w:numId w:val="12"/>
        </w:numPr>
        <w:spacing w:line="264" w:lineRule="auto"/>
        <w:ind w:left="1248" w:right="170" w:hanging="397"/>
        <w:jc w:val="both"/>
        <w:rPr>
          <w:rFonts w:ascii="標楷體" w:eastAsia="標楷體" w:hAnsi="標楷體"/>
          <w:color w:val="auto"/>
          <w:u w:val="single" w:color="FF0000"/>
        </w:rPr>
      </w:pPr>
      <w:r w:rsidRPr="0001205C">
        <w:rPr>
          <w:rFonts w:ascii="標楷體" w:eastAsia="標楷體" w:hAnsi="標楷體"/>
          <w:b/>
          <w:color w:val="auto"/>
        </w:rPr>
        <w:t>繳納期限：</w:t>
      </w:r>
      <w:r w:rsidR="000552C8" w:rsidRPr="0001205C">
        <w:rPr>
          <w:rFonts w:ascii="標楷體" w:eastAsia="標楷體" w:hAnsi="標楷體" w:hint="eastAsia"/>
          <w:color w:val="auto"/>
          <w:u w:val="single" w:color="000000" w:themeColor="text1"/>
          <w:lang w:val="zh-TW"/>
        </w:rPr>
        <w:t>租金</w:t>
      </w:r>
      <w:r w:rsidR="00796F30" w:rsidRPr="0001205C">
        <w:rPr>
          <w:rFonts w:ascii="標楷體" w:eastAsia="標楷體" w:hAnsi="標楷體" w:hint="eastAsia"/>
          <w:color w:val="auto"/>
          <w:u w:val="single" w:color="000000" w:themeColor="text1"/>
          <w:lang w:val="zh-TW"/>
        </w:rPr>
        <w:t>1</w:t>
      </w:r>
      <w:r w:rsidR="00B65AD0" w:rsidRPr="0001205C">
        <w:rPr>
          <w:rFonts w:ascii="標楷體" w:eastAsia="標楷體" w:hAnsi="標楷體" w:hint="eastAsia"/>
          <w:color w:val="auto"/>
          <w:u w:val="single" w:color="000000" w:themeColor="text1"/>
          <w:lang w:val="zh-TW"/>
        </w:rPr>
        <w:t>年為</w:t>
      </w:r>
      <w:r w:rsidR="00796F30" w:rsidRPr="0001205C">
        <w:rPr>
          <w:rFonts w:ascii="標楷體" w:eastAsia="標楷體" w:hAnsi="標楷體" w:hint="eastAsia"/>
          <w:color w:val="auto"/>
          <w:u w:val="single" w:color="000000" w:themeColor="text1"/>
          <w:lang w:val="zh-TW"/>
        </w:rPr>
        <w:t>2</w:t>
      </w:r>
      <w:r w:rsidR="00B65AD0" w:rsidRPr="0001205C">
        <w:rPr>
          <w:rFonts w:ascii="標楷體" w:eastAsia="標楷體" w:hAnsi="標楷體" w:hint="eastAsia"/>
          <w:color w:val="auto"/>
          <w:u w:val="single" w:color="000000" w:themeColor="text1"/>
          <w:lang w:val="zh-TW"/>
        </w:rPr>
        <w:t>期，</w:t>
      </w:r>
      <w:bookmarkStart w:id="0" w:name="_Hlk150269773"/>
      <w:r w:rsidR="00B65AD0" w:rsidRPr="0001205C">
        <w:rPr>
          <w:rFonts w:ascii="標楷體" w:eastAsia="標楷體" w:hAnsi="標楷體" w:hint="eastAsia"/>
          <w:color w:val="auto"/>
          <w:u w:val="single" w:color="000000" w:themeColor="text1"/>
          <w:lang w:val="zh-TW"/>
        </w:rPr>
        <w:t>每年</w:t>
      </w:r>
      <w:r w:rsidR="0072591C" w:rsidRPr="0001205C">
        <w:rPr>
          <w:rFonts w:ascii="標楷體" w:eastAsia="標楷體" w:hAnsi="標楷體" w:hint="eastAsia"/>
          <w:b/>
          <w:color w:val="auto"/>
          <w:u w:val="single" w:color="000000" w:themeColor="text1"/>
          <w:lang w:val="zh-TW"/>
        </w:rPr>
        <w:t>1</w:t>
      </w:r>
      <w:r w:rsidR="00534C69" w:rsidRPr="0001205C">
        <w:rPr>
          <w:rFonts w:ascii="標楷體" w:eastAsia="標楷體" w:hAnsi="標楷體"/>
          <w:b/>
          <w:color w:val="auto"/>
          <w:u w:val="single" w:color="000000" w:themeColor="text1"/>
          <w:lang w:val="zh-TW"/>
        </w:rPr>
        <w:t>2</w:t>
      </w:r>
      <w:r w:rsidR="00B65AD0" w:rsidRPr="0001205C">
        <w:rPr>
          <w:rFonts w:ascii="標楷體" w:eastAsia="標楷體" w:hAnsi="標楷體" w:hint="eastAsia"/>
          <w:b/>
          <w:color w:val="auto"/>
          <w:u w:val="single" w:color="000000" w:themeColor="text1"/>
          <w:lang w:val="zh-TW"/>
        </w:rPr>
        <w:t>月</w:t>
      </w:r>
      <w:r w:rsidR="00917F9F" w:rsidRPr="0001205C">
        <w:rPr>
          <w:rFonts w:ascii="標楷體" w:eastAsia="標楷體" w:hAnsi="標楷體" w:hint="eastAsia"/>
          <w:b/>
          <w:color w:val="auto"/>
          <w:u w:val="single" w:color="000000" w:themeColor="text1"/>
          <w:lang w:val="zh-TW"/>
        </w:rPr>
        <w:t>3</w:t>
      </w:r>
      <w:r w:rsidR="00917F9F" w:rsidRPr="0001205C">
        <w:rPr>
          <w:rFonts w:ascii="標楷體" w:eastAsia="標楷體" w:hAnsi="標楷體"/>
          <w:b/>
          <w:color w:val="auto"/>
          <w:u w:val="single" w:color="000000" w:themeColor="text1"/>
          <w:lang w:val="zh-TW"/>
        </w:rPr>
        <w:t>1日</w:t>
      </w:r>
      <w:r w:rsidR="00B65AD0" w:rsidRPr="0001205C">
        <w:rPr>
          <w:rFonts w:ascii="標楷體" w:eastAsia="標楷體" w:hAnsi="標楷體" w:hint="eastAsia"/>
          <w:b/>
          <w:color w:val="auto"/>
          <w:u w:val="single" w:color="000000" w:themeColor="text1"/>
          <w:lang w:val="zh-TW"/>
        </w:rPr>
        <w:t>前</w:t>
      </w:r>
      <w:r w:rsidR="00B65AD0" w:rsidRPr="0001205C">
        <w:rPr>
          <w:rFonts w:ascii="標楷體" w:eastAsia="標楷體" w:hAnsi="標楷體" w:hint="eastAsia"/>
          <w:color w:val="auto"/>
          <w:u w:val="single" w:color="000000" w:themeColor="text1"/>
          <w:lang w:val="zh-TW"/>
        </w:rPr>
        <w:t>繳納</w:t>
      </w:r>
      <w:r w:rsidR="006E7E7E" w:rsidRPr="0001205C">
        <w:rPr>
          <w:rFonts w:ascii="標楷體" w:eastAsia="標楷體" w:hAnsi="標楷體" w:hint="eastAsia"/>
          <w:color w:val="auto"/>
          <w:u w:val="single" w:color="000000" w:themeColor="text1"/>
          <w:lang w:val="zh-TW"/>
        </w:rPr>
        <w:t>次年度</w:t>
      </w:r>
      <w:r w:rsidR="00B65AD0" w:rsidRPr="0001205C">
        <w:rPr>
          <w:rFonts w:ascii="標楷體" w:eastAsia="標楷體" w:hAnsi="標楷體"/>
          <w:color w:val="auto"/>
          <w:u w:val="single" w:color="000000" w:themeColor="text1"/>
        </w:rPr>
        <w:t>1</w:t>
      </w:r>
      <w:r w:rsidR="00B65AD0" w:rsidRPr="0001205C">
        <w:rPr>
          <w:rFonts w:ascii="標楷體" w:eastAsia="標楷體" w:hAnsi="標楷體" w:hint="eastAsia"/>
          <w:color w:val="auto"/>
          <w:u w:val="single" w:color="000000" w:themeColor="text1"/>
          <w:lang w:val="zh-TW"/>
        </w:rPr>
        <w:t>月</w:t>
      </w:r>
      <w:r w:rsidR="00B65AD0" w:rsidRPr="0001205C">
        <w:rPr>
          <w:rFonts w:ascii="標楷體" w:eastAsia="標楷體" w:hAnsi="標楷體"/>
          <w:color w:val="auto"/>
          <w:u w:val="single" w:color="000000" w:themeColor="text1"/>
        </w:rPr>
        <w:t>1</w:t>
      </w:r>
      <w:r w:rsidR="00B65AD0" w:rsidRPr="0001205C">
        <w:rPr>
          <w:rFonts w:ascii="標楷體" w:eastAsia="標楷體" w:hAnsi="標楷體" w:hint="eastAsia"/>
          <w:color w:val="auto"/>
          <w:u w:val="single" w:color="000000" w:themeColor="text1"/>
          <w:lang w:val="zh-TW"/>
        </w:rPr>
        <w:t>日至</w:t>
      </w:r>
      <w:r w:rsidR="00B65AD0" w:rsidRPr="0001205C">
        <w:rPr>
          <w:rFonts w:ascii="標楷體" w:eastAsia="標楷體" w:hAnsi="標楷體"/>
          <w:color w:val="auto"/>
          <w:u w:val="single" w:color="000000" w:themeColor="text1"/>
        </w:rPr>
        <w:t>6</w:t>
      </w:r>
      <w:r w:rsidR="00B65AD0" w:rsidRPr="0001205C">
        <w:rPr>
          <w:rFonts w:ascii="標楷體" w:eastAsia="標楷體" w:hAnsi="標楷體" w:hint="eastAsia"/>
          <w:color w:val="auto"/>
          <w:u w:val="single" w:color="000000" w:themeColor="text1"/>
          <w:lang w:val="zh-TW"/>
        </w:rPr>
        <w:t>月</w:t>
      </w:r>
      <w:r w:rsidR="00B65AD0" w:rsidRPr="0001205C">
        <w:rPr>
          <w:rFonts w:ascii="標楷體" w:eastAsia="標楷體" w:hAnsi="標楷體"/>
          <w:color w:val="auto"/>
          <w:u w:val="single" w:color="000000" w:themeColor="text1"/>
        </w:rPr>
        <w:t>30</w:t>
      </w:r>
      <w:r w:rsidR="00B65AD0" w:rsidRPr="0001205C">
        <w:rPr>
          <w:rFonts w:ascii="標楷體" w:eastAsia="標楷體" w:hAnsi="標楷體" w:hint="eastAsia"/>
          <w:color w:val="auto"/>
          <w:u w:val="single" w:color="000000" w:themeColor="text1"/>
          <w:lang w:val="zh-TW"/>
        </w:rPr>
        <w:t>日</w:t>
      </w:r>
      <w:r w:rsidR="00247EAF" w:rsidRPr="0001205C">
        <w:rPr>
          <w:rFonts w:ascii="標楷體" w:eastAsia="標楷體" w:hAnsi="標楷體" w:hint="eastAsia"/>
          <w:color w:val="auto"/>
          <w:u w:val="single" w:color="000000" w:themeColor="text1"/>
          <w:lang w:val="zh-TW"/>
        </w:rPr>
        <w:t>租金(第1期</w:t>
      </w:r>
      <w:r w:rsidR="00B65AD0" w:rsidRPr="0001205C">
        <w:rPr>
          <w:rFonts w:ascii="標楷體" w:eastAsia="標楷體" w:hAnsi="標楷體"/>
          <w:color w:val="auto"/>
          <w:u w:val="single" w:color="000000" w:themeColor="text1"/>
        </w:rPr>
        <w:t>)</w:t>
      </w:r>
      <w:bookmarkEnd w:id="0"/>
      <w:r w:rsidR="00B65AD0" w:rsidRPr="0001205C">
        <w:rPr>
          <w:rFonts w:ascii="標楷體" w:eastAsia="標楷體" w:hAnsi="標楷體" w:hint="eastAsia"/>
          <w:color w:val="auto"/>
          <w:u w:val="single" w:color="000000" w:themeColor="text1"/>
          <w:lang w:val="zh-TW"/>
        </w:rPr>
        <w:t>、每年</w:t>
      </w:r>
      <w:r w:rsidR="00534C69" w:rsidRPr="0001205C">
        <w:rPr>
          <w:rFonts w:ascii="標楷體" w:eastAsia="標楷體" w:hAnsi="標楷體" w:hint="eastAsia"/>
          <w:b/>
          <w:color w:val="auto"/>
          <w:u w:val="single" w:color="000000" w:themeColor="text1"/>
          <w:lang w:val="zh-TW"/>
        </w:rPr>
        <w:t>6</w:t>
      </w:r>
      <w:r w:rsidR="00B65AD0" w:rsidRPr="0001205C">
        <w:rPr>
          <w:rFonts w:ascii="標楷體" w:eastAsia="標楷體" w:hAnsi="標楷體" w:hint="eastAsia"/>
          <w:b/>
          <w:color w:val="auto"/>
          <w:u w:val="single" w:color="000000" w:themeColor="text1"/>
          <w:lang w:val="zh-TW"/>
        </w:rPr>
        <w:t>月</w:t>
      </w:r>
      <w:r w:rsidR="00917F9F" w:rsidRPr="0001205C">
        <w:rPr>
          <w:rFonts w:ascii="標楷體" w:eastAsia="標楷體" w:hAnsi="標楷體"/>
          <w:b/>
          <w:color w:val="auto"/>
          <w:u w:val="single" w:color="000000" w:themeColor="text1"/>
          <w:lang w:val="zh-TW"/>
        </w:rPr>
        <w:t>3</w:t>
      </w:r>
      <w:r w:rsidR="00534C69" w:rsidRPr="0001205C">
        <w:rPr>
          <w:rFonts w:ascii="標楷體" w:eastAsia="標楷體" w:hAnsi="標楷體"/>
          <w:b/>
          <w:color w:val="auto"/>
          <w:u w:val="single" w:color="000000" w:themeColor="text1"/>
          <w:lang w:val="zh-TW"/>
        </w:rPr>
        <w:t>0</w:t>
      </w:r>
      <w:r w:rsidR="00917F9F" w:rsidRPr="0001205C">
        <w:rPr>
          <w:rFonts w:ascii="標楷體" w:eastAsia="標楷體" w:hAnsi="標楷體"/>
          <w:b/>
          <w:color w:val="auto"/>
          <w:u w:val="single" w:color="000000" w:themeColor="text1"/>
          <w:lang w:val="zh-TW"/>
        </w:rPr>
        <w:t>日</w:t>
      </w:r>
      <w:r w:rsidR="00B65AD0" w:rsidRPr="0001205C">
        <w:rPr>
          <w:rFonts w:ascii="標楷體" w:eastAsia="標楷體" w:hAnsi="標楷體" w:hint="eastAsia"/>
          <w:b/>
          <w:color w:val="auto"/>
          <w:u w:val="single" w:color="000000" w:themeColor="text1"/>
          <w:lang w:val="zh-TW"/>
        </w:rPr>
        <w:t>前</w:t>
      </w:r>
      <w:r w:rsidR="00B65AD0" w:rsidRPr="0001205C">
        <w:rPr>
          <w:rFonts w:ascii="標楷體" w:eastAsia="標楷體" w:hAnsi="標楷體" w:hint="eastAsia"/>
          <w:color w:val="auto"/>
          <w:u w:val="single" w:color="000000" w:themeColor="text1"/>
          <w:lang w:val="zh-TW"/>
        </w:rPr>
        <w:t>繳納</w:t>
      </w:r>
      <w:r w:rsidR="00017FA1" w:rsidRPr="0001205C">
        <w:rPr>
          <w:rFonts w:ascii="標楷體" w:eastAsia="標楷體" w:hAnsi="標楷體" w:hint="eastAsia"/>
          <w:color w:val="auto"/>
          <w:u w:val="single" w:color="000000" w:themeColor="text1"/>
          <w:lang w:val="zh-TW"/>
        </w:rPr>
        <w:t>當</w:t>
      </w:r>
      <w:r w:rsidR="006E7E7E" w:rsidRPr="0001205C">
        <w:rPr>
          <w:rFonts w:ascii="標楷體" w:eastAsia="標楷體" w:hAnsi="標楷體" w:hint="eastAsia"/>
          <w:color w:val="auto"/>
          <w:u w:val="single" w:color="000000" w:themeColor="text1"/>
          <w:lang w:val="zh-TW"/>
        </w:rPr>
        <w:t>年度</w:t>
      </w:r>
      <w:r w:rsidR="00B65AD0" w:rsidRPr="0001205C">
        <w:rPr>
          <w:rFonts w:ascii="標楷體" w:eastAsia="標楷體" w:hAnsi="標楷體"/>
          <w:color w:val="auto"/>
          <w:u w:val="single" w:color="000000" w:themeColor="text1"/>
        </w:rPr>
        <w:t>7</w:t>
      </w:r>
      <w:r w:rsidR="00B65AD0" w:rsidRPr="0001205C">
        <w:rPr>
          <w:rFonts w:ascii="標楷體" w:eastAsia="標楷體" w:hAnsi="標楷體" w:hint="eastAsia"/>
          <w:color w:val="auto"/>
          <w:u w:val="single" w:color="000000" w:themeColor="text1"/>
          <w:lang w:val="zh-TW"/>
        </w:rPr>
        <w:t>月</w:t>
      </w:r>
      <w:r w:rsidR="00B65AD0" w:rsidRPr="0001205C">
        <w:rPr>
          <w:rFonts w:ascii="標楷體" w:eastAsia="標楷體" w:hAnsi="標楷體"/>
          <w:color w:val="auto"/>
          <w:u w:val="single" w:color="000000" w:themeColor="text1"/>
        </w:rPr>
        <w:t>1</w:t>
      </w:r>
      <w:r w:rsidR="00B65AD0" w:rsidRPr="0001205C">
        <w:rPr>
          <w:rFonts w:ascii="標楷體" w:eastAsia="標楷體" w:hAnsi="標楷體" w:hint="eastAsia"/>
          <w:color w:val="auto"/>
          <w:u w:val="single" w:color="000000" w:themeColor="text1"/>
          <w:lang w:val="zh-TW"/>
        </w:rPr>
        <w:t>日至</w:t>
      </w:r>
      <w:r w:rsidR="00B65AD0" w:rsidRPr="0001205C">
        <w:rPr>
          <w:rFonts w:ascii="標楷體" w:eastAsia="標楷體" w:hAnsi="標楷體"/>
          <w:color w:val="auto"/>
          <w:u w:val="single" w:color="000000" w:themeColor="text1"/>
        </w:rPr>
        <w:t>12</w:t>
      </w:r>
      <w:r w:rsidR="00B65AD0" w:rsidRPr="0001205C">
        <w:rPr>
          <w:rFonts w:ascii="標楷體" w:eastAsia="標楷體" w:hAnsi="標楷體" w:hint="eastAsia"/>
          <w:color w:val="auto"/>
          <w:u w:val="single" w:color="000000" w:themeColor="text1"/>
          <w:lang w:val="zh-TW"/>
        </w:rPr>
        <w:t>月</w:t>
      </w:r>
      <w:r w:rsidR="00B65AD0" w:rsidRPr="0001205C">
        <w:rPr>
          <w:rFonts w:ascii="標楷體" w:eastAsia="標楷體" w:hAnsi="標楷體"/>
          <w:color w:val="auto"/>
          <w:u w:val="single" w:color="000000" w:themeColor="text1"/>
        </w:rPr>
        <w:t>31</w:t>
      </w:r>
      <w:r w:rsidR="00B65AD0" w:rsidRPr="0001205C">
        <w:rPr>
          <w:rFonts w:ascii="標楷體" w:eastAsia="標楷體" w:hAnsi="標楷體" w:hint="eastAsia"/>
          <w:color w:val="auto"/>
          <w:u w:val="single" w:color="000000" w:themeColor="text1"/>
          <w:lang w:val="zh-TW"/>
        </w:rPr>
        <w:t>日</w:t>
      </w:r>
      <w:r w:rsidR="00247EAF" w:rsidRPr="0001205C">
        <w:rPr>
          <w:rFonts w:ascii="標楷體" w:eastAsia="標楷體" w:hAnsi="標楷體" w:hint="eastAsia"/>
          <w:color w:val="auto"/>
          <w:u w:val="single" w:color="000000" w:themeColor="text1"/>
          <w:lang w:val="zh-TW"/>
        </w:rPr>
        <w:t>租金(第2期</w:t>
      </w:r>
      <w:r w:rsidR="00B65AD0" w:rsidRPr="0001205C">
        <w:rPr>
          <w:rFonts w:ascii="標楷體" w:eastAsia="標楷體" w:hAnsi="標楷體"/>
          <w:color w:val="auto"/>
          <w:u w:val="single" w:color="000000" w:themeColor="text1"/>
        </w:rPr>
        <w:t>)</w:t>
      </w:r>
      <w:bookmarkStart w:id="1" w:name="_Hlk150269827"/>
      <w:r w:rsidR="00B65AD0" w:rsidRPr="0001205C">
        <w:rPr>
          <w:rFonts w:ascii="標楷體" w:eastAsia="標楷體" w:hAnsi="標楷體" w:hint="eastAsia"/>
          <w:color w:val="auto"/>
          <w:u w:val="single" w:color="000000" w:themeColor="text1"/>
          <w:lang w:val="zh-TW"/>
        </w:rPr>
        <w:t>，由承租人自動</w:t>
      </w:r>
      <w:bookmarkEnd w:id="1"/>
      <w:r w:rsidR="00B65AD0" w:rsidRPr="0001205C">
        <w:rPr>
          <w:rFonts w:ascii="標楷體" w:eastAsia="標楷體" w:hAnsi="標楷體" w:hint="eastAsia"/>
          <w:color w:val="auto"/>
          <w:u w:val="single" w:color="000000" w:themeColor="text1"/>
          <w:lang w:val="zh-TW"/>
        </w:rPr>
        <w:t>向標租機關繳納。</w:t>
      </w:r>
      <w:r w:rsidR="00B65AD0" w:rsidRPr="0001205C">
        <w:rPr>
          <w:rFonts w:ascii="標楷體" w:eastAsia="標楷體" w:hAnsi="標楷體" w:hint="eastAsia"/>
          <w:b/>
          <w:color w:val="auto"/>
          <w:u w:val="single" w:color="000000" w:themeColor="text1"/>
          <w:lang w:val="zh-TW"/>
        </w:rPr>
        <w:t>首期租金金額依機關函文說明期限繳納</w:t>
      </w:r>
      <w:proofErr w:type="gramStart"/>
      <w:r w:rsidR="00B65AD0" w:rsidRPr="0001205C">
        <w:rPr>
          <w:rFonts w:ascii="標楷體" w:eastAsia="標楷體" w:hAnsi="標楷體" w:hint="eastAsia"/>
          <w:b/>
          <w:color w:val="auto"/>
          <w:u w:val="single" w:color="000000" w:themeColor="text1"/>
          <w:lang w:val="zh-TW"/>
        </w:rPr>
        <w:t>（</w:t>
      </w:r>
      <w:proofErr w:type="gramEnd"/>
      <w:r w:rsidR="00736BFD" w:rsidRPr="0001205C">
        <w:rPr>
          <w:rFonts w:ascii="標楷體" w:eastAsia="標楷體" w:hAnsi="標楷體" w:hint="eastAsia"/>
          <w:b/>
          <w:color w:val="auto"/>
          <w:u w:val="single" w:color="000000" w:themeColor="text1"/>
          <w:lang w:val="zh-TW"/>
        </w:rPr>
        <w:t>如</w:t>
      </w:r>
      <w:r w:rsidR="00B65AD0" w:rsidRPr="0001205C">
        <w:rPr>
          <w:rFonts w:ascii="標楷體" w:eastAsia="標楷體" w:hAnsi="標楷體" w:hint="eastAsia"/>
          <w:b/>
          <w:color w:val="auto"/>
          <w:u w:val="single" w:color="000000" w:themeColor="text1"/>
          <w:lang w:val="zh-TW"/>
        </w:rPr>
        <w:t>未滿</w:t>
      </w:r>
      <w:r w:rsidR="00736BFD" w:rsidRPr="0001205C">
        <w:rPr>
          <w:rFonts w:ascii="標楷體" w:eastAsia="標楷體" w:hAnsi="標楷體" w:hint="eastAsia"/>
          <w:b/>
          <w:color w:val="auto"/>
          <w:u w:val="single" w:color="000000" w:themeColor="text1"/>
          <w:lang w:val="zh-TW"/>
        </w:rPr>
        <w:t>1</w:t>
      </w:r>
      <w:r w:rsidR="00B65AD0" w:rsidRPr="0001205C">
        <w:rPr>
          <w:rFonts w:ascii="標楷體" w:eastAsia="標楷體" w:hAnsi="標楷體" w:hint="eastAsia"/>
          <w:b/>
          <w:color w:val="auto"/>
          <w:u w:val="single" w:color="000000" w:themeColor="text1"/>
          <w:lang w:val="zh-TW"/>
        </w:rPr>
        <w:t>個月，</w:t>
      </w:r>
      <w:r w:rsidR="00AF3C7A" w:rsidRPr="0001205C">
        <w:rPr>
          <w:rFonts w:ascii="標楷體" w:eastAsia="標楷體" w:hAnsi="標楷體" w:hint="eastAsia"/>
          <w:b/>
          <w:color w:val="auto"/>
          <w:u w:val="single" w:color="000000" w:themeColor="text1"/>
          <w:lang w:val="zh-TW"/>
        </w:rPr>
        <w:t>以</w:t>
      </w:r>
      <w:proofErr w:type="gramStart"/>
      <w:r w:rsidR="004F16D3" w:rsidRPr="0001205C">
        <w:rPr>
          <w:rFonts w:ascii="標楷體" w:eastAsia="標楷體" w:hAnsi="標楷體" w:hint="eastAsia"/>
          <w:b/>
          <w:color w:val="auto"/>
          <w:u w:val="single" w:color="000000" w:themeColor="text1"/>
          <w:lang w:val="zh-TW"/>
        </w:rPr>
        <w:t>佔</w:t>
      </w:r>
      <w:proofErr w:type="gramEnd"/>
      <w:r w:rsidR="004F16D3" w:rsidRPr="0001205C">
        <w:rPr>
          <w:rFonts w:ascii="標楷體" w:eastAsia="標楷體" w:hAnsi="標楷體" w:hint="eastAsia"/>
          <w:b/>
          <w:color w:val="auto"/>
          <w:u w:val="single" w:color="000000" w:themeColor="text1"/>
          <w:lang w:val="zh-TW"/>
        </w:rPr>
        <w:t>該</w:t>
      </w:r>
      <w:r w:rsidR="00AF3C7A" w:rsidRPr="0001205C">
        <w:rPr>
          <w:rFonts w:ascii="標楷體" w:eastAsia="標楷體" w:hAnsi="標楷體" w:hint="eastAsia"/>
          <w:b/>
          <w:color w:val="auto"/>
          <w:u w:val="single" w:color="000000" w:themeColor="text1"/>
          <w:lang w:val="zh-TW"/>
        </w:rPr>
        <w:t>月</w:t>
      </w:r>
      <w:r w:rsidR="004F16D3" w:rsidRPr="0001205C">
        <w:rPr>
          <w:rFonts w:ascii="標楷體" w:eastAsia="標楷體" w:hAnsi="標楷體" w:hint="eastAsia"/>
          <w:b/>
          <w:color w:val="auto"/>
          <w:u w:val="single" w:color="000000" w:themeColor="text1"/>
          <w:lang w:val="zh-TW"/>
        </w:rPr>
        <w:t>之</w:t>
      </w:r>
      <w:r w:rsidR="00AF3C7A" w:rsidRPr="0001205C">
        <w:rPr>
          <w:rFonts w:ascii="標楷體" w:eastAsia="標楷體" w:hAnsi="標楷體"/>
          <w:b/>
          <w:color w:val="auto"/>
          <w:u w:val="single" w:color="000000" w:themeColor="text1"/>
          <w:lang w:val="zh-TW"/>
        </w:rPr>
        <w:t>比例計算</w:t>
      </w:r>
      <w:r w:rsidR="00B65AD0" w:rsidRPr="0001205C">
        <w:rPr>
          <w:rFonts w:ascii="標楷體" w:eastAsia="標楷體" w:hAnsi="標楷體" w:hint="eastAsia"/>
          <w:b/>
          <w:color w:val="auto"/>
          <w:u w:val="single" w:color="000000" w:themeColor="text1"/>
          <w:lang w:val="zh-TW"/>
        </w:rPr>
        <w:t>。）</w:t>
      </w:r>
    </w:p>
    <w:p w14:paraId="54C5D4BF" w14:textId="25424850" w:rsidR="00517571" w:rsidRPr="0001205C" w:rsidRDefault="00517571" w:rsidP="00CA4B16">
      <w:pPr>
        <w:pStyle w:val="a6"/>
        <w:numPr>
          <w:ilvl w:val="0"/>
          <w:numId w:val="12"/>
        </w:numPr>
        <w:spacing w:line="264" w:lineRule="auto"/>
        <w:ind w:left="1248" w:right="170" w:hanging="397"/>
        <w:jc w:val="both"/>
        <w:rPr>
          <w:rFonts w:ascii="標楷體" w:eastAsia="標楷體" w:hAnsi="標楷體"/>
          <w:color w:val="auto"/>
        </w:rPr>
      </w:pPr>
      <w:r w:rsidRPr="0001205C">
        <w:rPr>
          <w:rFonts w:ascii="標楷體" w:eastAsia="標楷體" w:hAnsi="標楷體"/>
          <w:b/>
          <w:color w:val="auto"/>
        </w:rPr>
        <w:t>裝修期屆滿後，不論承租人是否已完成裝修作業</w:t>
      </w:r>
      <w:r w:rsidRPr="0001205C">
        <w:rPr>
          <w:rFonts w:ascii="標楷體" w:eastAsia="標楷體" w:hAnsi="標楷體"/>
          <w:color w:val="auto"/>
        </w:rPr>
        <w:t>，</w:t>
      </w:r>
      <w:proofErr w:type="gramStart"/>
      <w:r w:rsidRPr="0001205C">
        <w:rPr>
          <w:rFonts w:ascii="標楷體" w:eastAsia="標楷體" w:hAnsi="標楷體"/>
          <w:b/>
          <w:color w:val="auto"/>
          <w:u w:val="single"/>
        </w:rPr>
        <w:t>均應自</w:t>
      </w:r>
      <w:proofErr w:type="gramEnd"/>
      <w:r w:rsidRPr="0001205C">
        <w:rPr>
          <w:rFonts w:ascii="標楷體" w:eastAsia="標楷體" w:hAnsi="標楷體"/>
          <w:b/>
          <w:color w:val="auto"/>
          <w:u w:val="single"/>
        </w:rPr>
        <w:t>裝修期屆滿翌日</w:t>
      </w:r>
      <w:r w:rsidR="00017FA1" w:rsidRPr="0001205C">
        <w:rPr>
          <w:rFonts w:ascii="標楷體" w:eastAsia="標楷體" w:hAnsi="標楷體" w:hint="eastAsia"/>
          <w:b/>
          <w:color w:val="auto"/>
          <w:u w:val="single"/>
        </w:rPr>
        <w:t>(營運日)</w:t>
      </w:r>
      <w:r w:rsidRPr="0001205C">
        <w:rPr>
          <w:rFonts w:ascii="標楷體" w:eastAsia="標楷體" w:hAnsi="標楷體"/>
          <w:b/>
          <w:color w:val="auto"/>
          <w:u w:val="single"/>
        </w:rPr>
        <w:t>起算租金計收</w:t>
      </w:r>
      <w:proofErr w:type="gramStart"/>
      <w:r w:rsidRPr="0001205C">
        <w:rPr>
          <w:rFonts w:ascii="標楷體" w:eastAsia="標楷體" w:hAnsi="標楷體"/>
          <w:b/>
          <w:color w:val="auto"/>
          <w:u w:val="single"/>
        </w:rPr>
        <w:t>期間</w:t>
      </w:r>
      <w:r w:rsidRPr="0001205C">
        <w:rPr>
          <w:rFonts w:ascii="標楷體" w:eastAsia="標楷體" w:hAnsi="標楷體"/>
          <w:color w:val="auto"/>
        </w:rPr>
        <w:t>，</w:t>
      </w:r>
      <w:proofErr w:type="gramEnd"/>
      <w:r w:rsidRPr="0001205C">
        <w:rPr>
          <w:rFonts w:ascii="標楷體" w:eastAsia="標楷體" w:hAnsi="標楷體"/>
          <w:color w:val="auto"/>
        </w:rPr>
        <w:t>裝修期間不得為超過裝修作業之使用或營業。</w:t>
      </w:r>
    </w:p>
    <w:p w14:paraId="62664D8C" w14:textId="2ABE3655" w:rsidR="00517571" w:rsidRPr="0001205C" w:rsidRDefault="00517571" w:rsidP="00CA4B16">
      <w:pPr>
        <w:pStyle w:val="a6"/>
        <w:numPr>
          <w:ilvl w:val="0"/>
          <w:numId w:val="12"/>
        </w:numPr>
        <w:spacing w:line="264" w:lineRule="auto"/>
        <w:ind w:left="1248" w:right="170" w:hanging="397"/>
        <w:jc w:val="both"/>
        <w:rPr>
          <w:rFonts w:ascii="標楷體" w:eastAsia="標楷體" w:hAnsi="標楷體"/>
          <w:color w:val="auto"/>
        </w:rPr>
      </w:pPr>
      <w:r w:rsidRPr="0001205C">
        <w:rPr>
          <w:rFonts w:ascii="標楷體" w:eastAsia="標楷體" w:hAnsi="標楷體" w:hint="eastAsia"/>
          <w:b/>
          <w:color w:val="auto"/>
          <w:u w:val="single"/>
        </w:rPr>
        <w:t>如提前完成裝修時</w:t>
      </w:r>
      <w:r w:rsidRPr="0001205C">
        <w:rPr>
          <w:rFonts w:ascii="標楷體" w:eastAsia="標楷體" w:hAnsi="標楷體" w:hint="eastAsia"/>
          <w:color w:val="auto"/>
        </w:rPr>
        <w:t>，承租人得以函文報請標租機關查勘確認，</w:t>
      </w:r>
      <w:r w:rsidRPr="0001205C">
        <w:rPr>
          <w:rFonts w:ascii="標楷體" w:eastAsia="標楷體" w:hAnsi="標楷體" w:hint="eastAsia"/>
          <w:b/>
          <w:color w:val="auto"/>
          <w:u w:val="single"/>
        </w:rPr>
        <w:t>申請核准營運日</w:t>
      </w:r>
      <w:r w:rsidRPr="0001205C">
        <w:rPr>
          <w:rFonts w:ascii="標楷體" w:eastAsia="標楷體" w:hAnsi="標楷體" w:hint="eastAsia"/>
          <w:color w:val="auto"/>
        </w:rPr>
        <w:t>，經機關查勘確認完成，並繳交依該租賃標的月租金比例計算之使用費</w:t>
      </w:r>
      <w:r w:rsidRPr="0001205C">
        <w:rPr>
          <w:rFonts w:ascii="標楷體" w:eastAsia="標楷體" w:hAnsi="標楷體"/>
          <w:color w:val="auto"/>
        </w:rPr>
        <w:t>(</w:t>
      </w:r>
      <w:r w:rsidR="00B147C0" w:rsidRPr="0001205C">
        <w:rPr>
          <w:rFonts w:ascii="標楷體" w:eastAsia="標楷體" w:hAnsi="標楷體" w:hint="eastAsia"/>
          <w:color w:val="auto"/>
          <w:lang w:val="zh-TW"/>
        </w:rPr>
        <w:t>以</w:t>
      </w:r>
      <w:proofErr w:type="gramStart"/>
      <w:r w:rsidR="00B147C0" w:rsidRPr="0001205C">
        <w:rPr>
          <w:rFonts w:ascii="標楷體" w:eastAsia="標楷體" w:hAnsi="標楷體" w:hint="eastAsia"/>
          <w:color w:val="auto"/>
          <w:lang w:val="zh-TW"/>
        </w:rPr>
        <w:t>佔</w:t>
      </w:r>
      <w:proofErr w:type="gramEnd"/>
      <w:r w:rsidR="00B147C0" w:rsidRPr="0001205C">
        <w:rPr>
          <w:rFonts w:ascii="標楷體" w:eastAsia="標楷體" w:hAnsi="標楷體" w:hint="eastAsia"/>
          <w:color w:val="auto"/>
          <w:lang w:val="zh-TW"/>
        </w:rPr>
        <w:t>該月之</w:t>
      </w:r>
      <w:r w:rsidR="00B147C0" w:rsidRPr="0001205C">
        <w:rPr>
          <w:rFonts w:ascii="標楷體" w:eastAsia="標楷體" w:hAnsi="標楷體"/>
          <w:color w:val="auto"/>
          <w:lang w:val="zh-TW"/>
        </w:rPr>
        <w:t>比例計算日數</w:t>
      </w:r>
      <w:r w:rsidRPr="0001205C">
        <w:rPr>
          <w:rFonts w:ascii="標楷體" w:eastAsia="標楷體" w:hAnsi="標楷體"/>
          <w:color w:val="auto"/>
        </w:rPr>
        <w:t>)</w:t>
      </w:r>
      <w:r w:rsidRPr="0001205C">
        <w:rPr>
          <w:rFonts w:ascii="標楷體" w:eastAsia="標楷體" w:hAnsi="標楷體" w:hint="eastAsia"/>
          <w:color w:val="auto"/>
        </w:rPr>
        <w:t>，始可營運，並以</w:t>
      </w:r>
      <w:r w:rsidRPr="0001205C">
        <w:rPr>
          <w:rFonts w:ascii="標楷體" w:eastAsia="標楷體" w:hAnsi="標楷體" w:hint="eastAsia"/>
          <w:b/>
          <w:color w:val="auto"/>
          <w:u w:val="single"/>
        </w:rPr>
        <w:t>核准營運日</w:t>
      </w:r>
      <w:r w:rsidRPr="0001205C">
        <w:rPr>
          <w:rFonts w:ascii="標楷體" w:eastAsia="標楷體" w:hAnsi="標楷體" w:hint="eastAsia"/>
          <w:color w:val="auto"/>
        </w:rPr>
        <w:t>為使用費計算起始日。</w:t>
      </w:r>
    </w:p>
    <w:p w14:paraId="32761285" w14:textId="7C80DD88" w:rsidR="003E6B45" w:rsidRPr="0001205C" w:rsidRDefault="00565E56" w:rsidP="003E6B45">
      <w:pPr>
        <w:pStyle w:val="a6"/>
        <w:numPr>
          <w:ilvl w:val="0"/>
          <w:numId w:val="12"/>
        </w:numPr>
        <w:spacing w:line="264" w:lineRule="auto"/>
        <w:ind w:left="1276" w:right="170" w:hanging="426"/>
        <w:jc w:val="both"/>
        <w:rPr>
          <w:rFonts w:ascii="標楷體" w:eastAsia="標楷體" w:hAnsi="標楷體"/>
          <w:color w:val="auto"/>
        </w:rPr>
      </w:pPr>
      <w:r w:rsidRPr="0001205C">
        <w:rPr>
          <w:rFonts w:ascii="標楷體" w:eastAsia="標楷體" w:hAnsi="標楷體" w:hint="eastAsia"/>
          <w:color w:val="auto"/>
        </w:rPr>
        <w:t>除法令另有規定外，年租金收繳至租約終止日或租期屆滿日止。租約終止或租期屆滿（未續租）當年度之年租金，應於標租機關通知租約終止、不同意續租或租期屆滿之日起算</w:t>
      </w:r>
      <w:r w:rsidR="00796F30" w:rsidRPr="0001205C">
        <w:rPr>
          <w:rFonts w:ascii="標楷體" w:eastAsia="標楷體" w:hAnsi="標楷體" w:hint="eastAsia"/>
          <w:b/>
          <w:color w:val="auto"/>
          <w:u w:val="single" w:color="000000" w:themeColor="text1"/>
        </w:rPr>
        <w:t>1</w:t>
      </w:r>
      <w:r w:rsidRPr="0001205C">
        <w:rPr>
          <w:rFonts w:ascii="標楷體" w:eastAsia="標楷體" w:hAnsi="標楷體" w:hint="eastAsia"/>
          <w:b/>
          <w:color w:val="auto"/>
          <w:u w:val="single" w:color="000000" w:themeColor="text1"/>
        </w:rPr>
        <w:t>個月內</w:t>
      </w:r>
      <w:r w:rsidRPr="0001205C">
        <w:rPr>
          <w:rFonts w:ascii="標楷體" w:eastAsia="標楷體" w:hAnsi="標楷體" w:hint="eastAsia"/>
          <w:color w:val="auto"/>
        </w:rPr>
        <w:t>繳交。</w:t>
      </w:r>
    </w:p>
    <w:p w14:paraId="0383FA6E" w14:textId="5D7848AC" w:rsidR="006A7BB6" w:rsidRPr="0001205C" w:rsidRDefault="006A7BB6" w:rsidP="006A7BB6">
      <w:pPr>
        <w:pStyle w:val="a6"/>
        <w:numPr>
          <w:ilvl w:val="0"/>
          <w:numId w:val="12"/>
        </w:numPr>
        <w:spacing w:line="264" w:lineRule="auto"/>
        <w:ind w:left="1276" w:right="170" w:hanging="426"/>
        <w:jc w:val="both"/>
        <w:rPr>
          <w:rFonts w:ascii="標楷體" w:eastAsia="標楷體" w:hAnsi="標楷體"/>
          <w:color w:val="auto"/>
        </w:rPr>
      </w:pPr>
      <w:r w:rsidRPr="0001205C">
        <w:rPr>
          <w:rFonts w:ascii="標楷體" w:eastAsia="標楷體" w:hAnsi="標楷體" w:hint="eastAsia"/>
          <w:color w:val="auto"/>
        </w:rPr>
        <w:t>租賃</w:t>
      </w:r>
      <w:proofErr w:type="gramStart"/>
      <w:r w:rsidRPr="0001205C">
        <w:rPr>
          <w:rFonts w:ascii="標楷體" w:eastAsia="標楷體" w:hAnsi="標楷體" w:hint="eastAsia"/>
          <w:color w:val="auto"/>
        </w:rPr>
        <w:t>期間，</w:t>
      </w:r>
      <w:proofErr w:type="gramEnd"/>
      <w:r w:rsidRPr="0001205C">
        <w:rPr>
          <w:rFonts w:ascii="標楷體" w:eastAsia="標楷體" w:hAnsi="標楷體" w:hint="eastAsia"/>
          <w:color w:val="auto"/>
        </w:rPr>
        <w:t>因地價稅、房屋稅之稅率、土地申報地價、房屋課稅現值發生變動，當期應納稅賦（地價稅及房屋稅合計金額）高於得標之年租金時，尚未簽訂租約者，改按當期應</w:t>
      </w:r>
      <w:proofErr w:type="gramStart"/>
      <w:r w:rsidRPr="0001205C">
        <w:rPr>
          <w:rFonts w:ascii="標楷體" w:eastAsia="標楷體" w:hAnsi="標楷體" w:hint="eastAsia"/>
          <w:color w:val="auto"/>
        </w:rPr>
        <w:t>納稅賦計收</w:t>
      </w:r>
      <w:proofErr w:type="gramEnd"/>
      <w:r w:rsidRPr="0001205C">
        <w:rPr>
          <w:rFonts w:ascii="標楷體" w:eastAsia="標楷體" w:hAnsi="標楷體" w:hint="eastAsia"/>
          <w:color w:val="auto"/>
        </w:rPr>
        <w:t>及簽訂租約；已簽訂租約者，依租約約定辦理。</w:t>
      </w:r>
    </w:p>
    <w:p w14:paraId="4B56026B" w14:textId="77777777" w:rsidR="00CA4B16" w:rsidRPr="0001205C" w:rsidRDefault="00B65AD0" w:rsidP="00130C58">
      <w:pPr>
        <w:pStyle w:val="a6"/>
        <w:spacing w:before="80" w:line="264" w:lineRule="auto"/>
        <w:ind w:left="1344" w:right="168" w:hanging="846"/>
        <w:jc w:val="both"/>
        <w:rPr>
          <w:rFonts w:eastAsia="標楷體"/>
          <w:b/>
          <w:color w:val="auto"/>
          <w:u w:color="FF0000"/>
          <w:lang w:val="zh-TW"/>
        </w:rPr>
      </w:pPr>
      <w:r w:rsidRPr="0001205C">
        <w:rPr>
          <w:rFonts w:eastAsia="標楷體" w:hint="eastAsia"/>
          <w:color w:val="auto"/>
          <w:u w:color="FF0000"/>
          <w:lang w:val="zh-TW"/>
        </w:rPr>
        <w:t>（二）</w:t>
      </w:r>
      <w:r w:rsidR="00534C69" w:rsidRPr="0001205C">
        <w:rPr>
          <w:rFonts w:eastAsia="標楷體" w:hint="eastAsia"/>
          <w:b/>
          <w:color w:val="auto"/>
          <w:u w:color="FF0000"/>
          <w:lang w:val="zh-TW"/>
        </w:rPr>
        <w:t>變動權利金：</w:t>
      </w:r>
    </w:p>
    <w:p w14:paraId="718B2A59" w14:textId="3DA79FA2" w:rsidR="00A57F84" w:rsidRPr="0001205C" w:rsidRDefault="00A57F84" w:rsidP="00CA4B16">
      <w:pPr>
        <w:pStyle w:val="a6"/>
        <w:numPr>
          <w:ilvl w:val="0"/>
          <w:numId w:val="15"/>
        </w:numPr>
        <w:spacing w:line="264" w:lineRule="auto"/>
        <w:ind w:left="1276" w:right="170" w:hanging="425"/>
        <w:jc w:val="both"/>
        <w:rPr>
          <w:rFonts w:ascii="標楷體" w:eastAsia="標楷體" w:hAnsi="標楷體"/>
          <w:b/>
          <w:color w:val="auto"/>
        </w:rPr>
      </w:pPr>
      <w:r w:rsidRPr="0001205C">
        <w:rPr>
          <w:rFonts w:ascii="標楷體" w:eastAsia="標楷體" w:hAnsi="標楷體"/>
          <w:color w:val="auto"/>
        </w:rPr>
        <w:t>承租人</w:t>
      </w:r>
      <w:r w:rsidRPr="0001205C">
        <w:rPr>
          <w:rFonts w:ascii="標楷體" w:eastAsia="標楷體" w:hAnsi="標楷體"/>
          <w:b/>
          <w:color w:val="auto"/>
          <w:u w:val="single"/>
        </w:rPr>
        <w:t>自營運日起</w:t>
      </w:r>
      <w:r w:rsidRPr="0001205C">
        <w:rPr>
          <w:rFonts w:ascii="標楷體" w:eastAsia="標楷體" w:hAnsi="標楷體"/>
          <w:color w:val="auto"/>
        </w:rPr>
        <w:t>，每年依「變動權利金支付計畫表」所載之營運收入級距支付變動權利金比例，並按其財務報表之總營運收入計算變動權利金之金額繳納予標租機關</w:t>
      </w:r>
      <w:r w:rsidRPr="0001205C">
        <w:rPr>
          <w:rFonts w:ascii="標楷體" w:eastAsia="標楷體" w:hAnsi="標楷體"/>
          <w:b/>
          <w:color w:val="auto"/>
        </w:rPr>
        <w:t>。</w:t>
      </w:r>
    </w:p>
    <w:p w14:paraId="038786FE" w14:textId="77777777" w:rsidR="00CA4B16" w:rsidRDefault="00CA4B16" w:rsidP="00CA4B16">
      <w:pPr>
        <w:pStyle w:val="a6"/>
        <w:spacing w:before="80" w:line="264" w:lineRule="auto"/>
        <w:ind w:left="1021" w:right="170" w:firstLineChars="100" w:firstLine="280"/>
        <w:jc w:val="both"/>
        <w:rPr>
          <w:rFonts w:ascii="Arial" w:eastAsia="標楷體" w:hAnsi="Arial" w:cs="Arial"/>
          <w:szCs w:val="24"/>
        </w:rPr>
      </w:pPr>
      <w:r w:rsidRPr="0028226E">
        <w:rPr>
          <w:rFonts w:ascii="Arial" w:eastAsia="標楷體" w:hAnsi="Arial" w:cs="Arial"/>
          <w:szCs w:val="24"/>
        </w:rPr>
        <w:t>變動權利金支付計畫表</w:t>
      </w:r>
    </w:p>
    <w:tbl>
      <w:tblPr>
        <w:tblStyle w:val="af2"/>
        <w:tblW w:w="4330" w:type="pct"/>
        <w:tblInd w:w="1344" w:type="dxa"/>
        <w:tblLook w:val="04A0" w:firstRow="1" w:lastRow="0" w:firstColumn="1" w:lastColumn="0" w:noHBand="0" w:noVBand="1"/>
      </w:tblPr>
      <w:tblGrid>
        <w:gridCol w:w="2171"/>
        <w:gridCol w:w="2171"/>
        <w:gridCol w:w="2172"/>
        <w:gridCol w:w="2172"/>
      </w:tblGrid>
      <w:tr w:rsidR="00CA4B16" w:rsidRPr="0028226E" w14:paraId="1513618B" w14:textId="77777777" w:rsidTr="003E6B45">
        <w:trPr>
          <w:trHeight w:val="61"/>
        </w:trPr>
        <w:tc>
          <w:tcPr>
            <w:tcW w:w="1250" w:type="pct"/>
          </w:tcPr>
          <w:p w14:paraId="01527666" w14:textId="77777777" w:rsidR="00CA4B16" w:rsidRPr="0028226E" w:rsidRDefault="00CA4B16" w:rsidP="003E6B45">
            <w:pPr>
              <w:jc w:val="center"/>
              <w:rPr>
                <w:rFonts w:ascii="Arial" w:eastAsia="標楷體" w:hAnsi="Arial" w:cs="Arial"/>
                <w:szCs w:val="24"/>
              </w:rPr>
            </w:pPr>
            <w:r w:rsidRPr="0028226E">
              <w:rPr>
                <w:rFonts w:ascii="Arial" w:eastAsia="標楷體" w:hAnsi="Arial" w:cs="Arial"/>
                <w:szCs w:val="24"/>
              </w:rPr>
              <w:t>級距</w:t>
            </w:r>
          </w:p>
        </w:tc>
        <w:tc>
          <w:tcPr>
            <w:tcW w:w="1250" w:type="pct"/>
          </w:tcPr>
          <w:p w14:paraId="5394DC67" w14:textId="77777777" w:rsidR="00CA4B16" w:rsidRPr="0028226E" w:rsidRDefault="00CA4B16" w:rsidP="003E6B45">
            <w:pPr>
              <w:jc w:val="center"/>
              <w:rPr>
                <w:rFonts w:ascii="Arial" w:eastAsia="標楷體" w:hAnsi="Arial" w:cs="Arial"/>
                <w:szCs w:val="24"/>
              </w:rPr>
            </w:pPr>
            <w:r w:rsidRPr="0028226E">
              <w:rPr>
                <w:rFonts w:ascii="Arial" w:eastAsia="標楷體" w:hAnsi="Arial" w:cs="Arial"/>
                <w:szCs w:val="24"/>
              </w:rPr>
              <w:t>實際年營運收入範圍</w:t>
            </w:r>
            <w:r w:rsidRPr="0028226E">
              <w:rPr>
                <w:rFonts w:ascii="Arial" w:eastAsia="標楷體" w:hAnsi="Arial" w:cs="Arial"/>
                <w:szCs w:val="24"/>
              </w:rPr>
              <w:t>(</w:t>
            </w:r>
            <w:r w:rsidRPr="0028226E">
              <w:rPr>
                <w:rFonts w:ascii="Arial" w:eastAsia="標楷體" w:hAnsi="Arial" w:cs="Arial"/>
                <w:szCs w:val="24"/>
              </w:rPr>
              <w:t>元</w:t>
            </w:r>
            <w:r w:rsidRPr="0028226E">
              <w:rPr>
                <w:rFonts w:ascii="Arial" w:eastAsia="標楷體" w:hAnsi="Arial" w:cs="Arial"/>
                <w:szCs w:val="24"/>
              </w:rPr>
              <w:t>)</w:t>
            </w:r>
          </w:p>
        </w:tc>
        <w:tc>
          <w:tcPr>
            <w:tcW w:w="1250" w:type="pct"/>
          </w:tcPr>
          <w:p w14:paraId="10D841D9" w14:textId="77777777" w:rsidR="00CA4B16" w:rsidRPr="0028226E" w:rsidRDefault="00CA4B16" w:rsidP="003E6B45">
            <w:pPr>
              <w:jc w:val="center"/>
              <w:rPr>
                <w:rFonts w:ascii="Arial" w:eastAsia="標楷體" w:hAnsi="Arial" w:cs="Arial"/>
                <w:szCs w:val="24"/>
              </w:rPr>
            </w:pPr>
            <w:r w:rsidRPr="0028226E">
              <w:rPr>
                <w:rFonts w:ascii="Arial" w:eastAsia="標楷體" w:hAnsi="Arial" w:cs="Arial"/>
                <w:szCs w:val="24"/>
              </w:rPr>
              <w:t>該級距支付變動權利金比例（％）</w:t>
            </w:r>
          </w:p>
        </w:tc>
        <w:tc>
          <w:tcPr>
            <w:tcW w:w="1250" w:type="pct"/>
          </w:tcPr>
          <w:p w14:paraId="5362EC63" w14:textId="77777777" w:rsidR="00CA4B16" w:rsidRPr="0028226E" w:rsidRDefault="00CA4B16" w:rsidP="003E6B45">
            <w:pPr>
              <w:jc w:val="center"/>
              <w:rPr>
                <w:rFonts w:ascii="Arial" w:eastAsia="標楷體" w:hAnsi="Arial" w:cs="Arial"/>
                <w:szCs w:val="24"/>
              </w:rPr>
            </w:pPr>
            <w:r w:rsidRPr="0028226E">
              <w:rPr>
                <w:rFonts w:ascii="Arial" w:eastAsia="標楷體" w:hAnsi="Arial" w:cs="Arial"/>
                <w:szCs w:val="24"/>
              </w:rPr>
              <w:t>計算說明</w:t>
            </w:r>
          </w:p>
        </w:tc>
      </w:tr>
      <w:tr w:rsidR="00CA4B16" w:rsidRPr="0028226E" w14:paraId="78CC3C88" w14:textId="77777777" w:rsidTr="003E6B45">
        <w:trPr>
          <w:trHeight w:val="516"/>
        </w:trPr>
        <w:tc>
          <w:tcPr>
            <w:tcW w:w="1250" w:type="pct"/>
          </w:tcPr>
          <w:p w14:paraId="2391C13A" w14:textId="77777777" w:rsidR="00CA4B16" w:rsidRPr="0028226E" w:rsidRDefault="00CA4B16" w:rsidP="003E6B45">
            <w:pPr>
              <w:rPr>
                <w:rFonts w:ascii="Arial" w:eastAsia="標楷體" w:hAnsi="Arial" w:cs="Arial"/>
                <w:szCs w:val="24"/>
              </w:rPr>
            </w:pPr>
            <w:r w:rsidRPr="007207BC">
              <w:rPr>
                <w:rFonts w:ascii="Arial" w:eastAsia="標楷體" w:hAnsi="Arial" w:cs="Arial" w:hint="eastAsia"/>
                <w:szCs w:val="24"/>
              </w:rPr>
              <w:t>含</w:t>
            </w:r>
            <w:r w:rsidRPr="007207BC">
              <w:rPr>
                <w:rFonts w:ascii="Arial" w:eastAsia="標楷體" w:hAnsi="Arial" w:cs="Arial" w:hint="eastAsia"/>
                <w:szCs w:val="24"/>
              </w:rPr>
              <w:t>600</w:t>
            </w:r>
            <w:r w:rsidRPr="007207BC">
              <w:rPr>
                <w:rFonts w:ascii="Arial" w:eastAsia="標楷體" w:hAnsi="Arial" w:cs="Arial" w:hint="eastAsia"/>
                <w:szCs w:val="24"/>
              </w:rPr>
              <w:t>萬元及以下</w:t>
            </w:r>
          </w:p>
        </w:tc>
        <w:tc>
          <w:tcPr>
            <w:tcW w:w="1250" w:type="pct"/>
          </w:tcPr>
          <w:p w14:paraId="29AE9C99" w14:textId="77777777" w:rsidR="00CA4B16" w:rsidRPr="0028226E" w:rsidRDefault="00CA4B16" w:rsidP="003E6B45">
            <w:pPr>
              <w:jc w:val="both"/>
              <w:rPr>
                <w:rFonts w:ascii="Arial" w:eastAsia="標楷體" w:hAnsi="Arial" w:cs="Arial"/>
                <w:szCs w:val="24"/>
              </w:rPr>
            </w:pPr>
            <w:r w:rsidRPr="007207BC">
              <w:rPr>
                <w:rFonts w:ascii="Arial" w:eastAsia="標楷體" w:hAnsi="Arial" w:cs="Arial" w:hint="eastAsia"/>
                <w:szCs w:val="24"/>
              </w:rPr>
              <w:t>含</w:t>
            </w:r>
            <w:r w:rsidRPr="007207BC">
              <w:rPr>
                <w:rFonts w:ascii="Arial" w:eastAsia="標楷體" w:hAnsi="Arial" w:cs="Arial" w:hint="eastAsia"/>
                <w:szCs w:val="24"/>
              </w:rPr>
              <w:t>600</w:t>
            </w:r>
            <w:r w:rsidRPr="007207BC">
              <w:rPr>
                <w:rFonts w:ascii="Arial" w:eastAsia="標楷體" w:hAnsi="Arial" w:cs="Arial" w:hint="eastAsia"/>
                <w:szCs w:val="24"/>
              </w:rPr>
              <w:t>萬元及以下之實際年營運收入</w:t>
            </w:r>
          </w:p>
        </w:tc>
        <w:tc>
          <w:tcPr>
            <w:tcW w:w="1250" w:type="pct"/>
          </w:tcPr>
          <w:p w14:paraId="2ABA5AD9" w14:textId="77777777" w:rsidR="00CA4B16" w:rsidRPr="0028226E" w:rsidRDefault="00CA4B16" w:rsidP="003E6B45">
            <w:pPr>
              <w:jc w:val="center"/>
              <w:rPr>
                <w:rFonts w:ascii="Arial" w:eastAsia="標楷體" w:hAnsi="Arial" w:cs="Arial"/>
                <w:szCs w:val="24"/>
              </w:rPr>
            </w:pPr>
            <w:r>
              <w:rPr>
                <w:rFonts w:ascii="Arial" w:eastAsia="標楷體" w:hAnsi="Arial" w:cs="Arial" w:hint="eastAsia"/>
                <w:szCs w:val="24"/>
              </w:rPr>
              <w:t>不計收</w:t>
            </w:r>
          </w:p>
        </w:tc>
        <w:tc>
          <w:tcPr>
            <w:tcW w:w="1250" w:type="pct"/>
            <w:vMerge w:val="restart"/>
          </w:tcPr>
          <w:p w14:paraId="4A3BF253" w14:textId="77777777" w:rsidR="00CA4B16" w:rsidRPr="0028226E" w:rsidRDefault="00CA4B16" w:rsidP="003E6B45">
            <w:pPr>
              <w:jc w:val="center"/>
              <w:rPr>
                <w:rFonts w:ascii="Arial" w:eastAsia="標楷體" w:hAnsi="Arial" w:cs="Arial"/>
                <w:szCs w:val="24"/>
              </w:rPr>
            </w:pPr>
            <w:r w:rsidRPr="0028226E">
              <w:rPr>
                <w:rFonts w:ascii="Arial" w:eastAsia="標楷體" w:hAnsi="Arial" w:cs="Arial"/>
                <w:szCs w:val="24"/>
              </w:rPr>
              <w:t>變動權利金之計收依申請人營業額級距分段累計。</w:t>
            </w:r>
          </w:p>
        </w:tc>
      </w:tr>
      <w:tr w:rsidR="00CA4B16" w:rsidRPr="0028226E" w14:paraId="3AC46A90" w14:textId="77777777" w:rsidTr="003E6B45">
        <w:trPr>
          <w:trHeight w:val="516"/>
        </w:trPr>
        <w:tc>
          <w:tcPr>
            <w:tcW w:w="1250" w:type="pct"/>
          </w:tcPr>
          <w:p w14:paraId="4E3B1A34" w14:textId="77777777" w:rsidR="00CA4B16" w:rsidRPr="0028226E" w:rsidRDefault="00CA4B16" w:rsidP="003E6B45">
            <w:pPr>
              <w:rPr>
                <w:rFonts w:ascii="Arial" w:eastAsia="標楷體" w:hAnsi="Arial" w:cs="Arial"/>
                <w:szCs w:val="24"/>
              </w:rPr>
            </w:pPr>
            <w:r>
              <w:rPr>
                <w:rFonts w:ascii="Arial" w:eastAsia="標楷體" w:hAnsi="Arial" w:cs="Arial"/>
                <w:szCs w:val="24"/>
              </w:rPr>
              <w:t>600</w:t>
            </w:r>
            <w:r w:rsidRPr="0028226E">
              <w:rPr>
                <w:rFonts w:ascii="Arial" w:eastAsia="標楷體" w:hAnsi="Arial" w:cs="Arial"/>
                <w:szCs w:val="24"/>
              </w:rPr>
              <w:t>萬元以</w:t>
            </w:r>
            <w:r>
              <w:rPr>
                <w:rFonts w:ascii="Arial" w:eastAsia="標楷體" w:hAnsi="Arial" w:cs="Arial"/>
                <w:szCs w:val="24"/>
              </w:rPr>
              <w:t>上</w:t>
            </w:r>
          </w:p>
        </w:tc>
        <w:tc>
          <w:tcPr>
            <w:tcW w:w="1250" w:type="pct"/>
          </w:tcPr>
          <w:p w14:paraId="4C690CD7" w14:textId="77777777" w:rsidR="00CA4B16" w:rsidRPr="0028226E" w:rsidRDefault="00CA4B16" w:rsidP="003E6B45">
            <w:pPr>
              <w:jc w:val="both"/>
              <w:rPr>
                <w:rFonts w:ascii="Arial" w:eastAsia="標楷體" w:hAnsi="Arial" w:cs="Arial"/>
                <w:szCs w:val="24"/>
              </w:rPr>
            </w:pPr>
            <w:r w:rsidRPr="00BD3C90">
              <w:rPr>
                <w:rFonts w:ascii="Arial" w:eastAsia="標楷體" w:hAnsi="Arial" w:cs="Arial" w:hint="eastAsia"/>
                <w:szCs w:val="24"/>
              </w:rPr>
              <w:t>6,000,001</w:t>
            </w:r>
            <w:r w:rsidRPr="00BD3C90">
              <w:rPr>
                <w:rFonts w:ascii="Arial" w:eastAsia="標楷體" w:hAnsi="Arial" w:cs="Arial" w:hint="eastAsia"/>
                <w:szCs w:val="24"/>
              </w:rPr>
              <w:t>元</w:t>
            </w:r>
            <w:r>
              <w:rPr>
                <w:rFonts w:ascii="Arial" w:eastAsia="標楷體" w:hAnsi="Arial" w:cs="Arial" w:hint="eastAsia"/>
                <w:szCs w:val="24"/>
              </w:rPr>
              <w:t>以上</w:t>
            </w:r>
          </w:p>
        </w:tc>
        <w:tc>
          <w:tcPr>
            <w:tcW w:w="1250" w:type="pct"/>
          </w:tcPr>
          <w:p w14:paraId="751E66AC" w14:textId="77777777" w:rsidR="00CA4B16" w:rsidRPr="007921EB" w:rsidRDefault="00CA4B16" w:rsidP="003E6B45">
            <w:pPr>
              <w:jc w:val="center"/>
              <w:rPr>
                <w:rFonts w:ascii="Arial" w:eastAsia="標楷體" w:hAnsi="Arial" w:cs="Arial"/>
                <w:sz w:val="20"/>
                <w:szCs w:val="20"/>
              </w:rPr>
            </w:pPr>
            <w:r w:rsidRPr="007921EB">
              <w:rPr>
                <w:rFonts w:ascii="Arial" w:eastAsia="標楷體" w:hAnsi="Arial" w:cs="Arial" w:hint="eastAsia"/>
                <w:szCs w:val="24"/>
              </w:rPr>
              <w:t>3.0</w:t>
            </w:r>
            <w:r w:rsidRPr="007921EB">
              <w:rPr>
                <w:rFonts w:ascii="Arial" w:eastAsia="標楷體" w:hAnsi="Arial" w:cs="Arial"/>
                <w:szCs w:val="24"/>
              </w:rPr>
              <w:t>％</w:t>
            </w:r>
          </w:p>
        </w:tc>
        <w:tc>
          <w:tcPr>
            <w:tcW w:w="1250" w:type="pct"/>
            <w:vMerge/>
          </w:tcPr>
          <w:p w14:paraId="2A55DB22" w14:textId="77777777" w:rsidR="00CA4B16" w:rsidRPr="0028226E" w:rsidRDefault="00CA4B16" w:rsidP="003E6B45">
            <w:pPr>
              <w:jc w:val="center"/>
              <w:rPr>
                <w:rFonts w:ascii="Arial" w:eastAsia="標楷體" w:hAnsi="Arial" w:cs="Arial"/>
                <w:szCs w:val="24"/>
              </w:rPr>
            </w:pPr>
          </w:p>
        </w:tc>
      </w:tr>
    </w:tbl>
    <w:p w14:paraId="2360B8FD" w14:textId="25406267" w:rsidR="00CA4B16" w:rsidRDefault="00CA4B16" w:rsidP="00CA4B16">
      <w:pPr>
        <w:pStyle w:val="a6"/>
        <w:spacing w:before="80" w:line="264" w:lineRule="auto"/>
        <w:ind w:left="1361" w:right="170"/>
        <w:jc w:val="both"/>
        <w:rPr>
          <w:rFonts w:ascii="標楷體" w:eastAsia="標楷體" w:hAnsi="標楷體"/>
          <w:b/>
          <w:color w:val="auto"/>
          <w:highlight w:val="yellow"/>
        </w:rPr>
      </w:pPr>
      <w:r>
        <w:rPr>
          <w:rFonts w:eastAsia="標楷體"/>
          <w:color w:val="auto"/>
          <w:u w:color="FF0000"/>
          <w:lang w:val="zh-TW"/>
        </w:rPr>
        <w:t>說明：以實際年營運收入</w:t>
      </w:r>
      <w:r>
        <w:rPr>
          <w:rFonts w:eastAsia="標楷體"/>
          <w:color w:val="auto"/>
          <w:u w:color="FF0000"/>
          <w:lang w:val="zh-TW"/>
        </w:rPr>
        <w:t>700</w:t>
      </w:r>
      <w:r>
        <w:rPr>
          <w:rFonts w:eastAsia="標楷體"/>
          <w:color w:val="auto"/>
          <w:u w:color="FF0000"/>
          <w:lang w:val="zh-TW"/>
        </w:rPr>
        <w:t>萬元為例，變動權利金支付金額為</w:t>
      </w:r>
      <w:r>
        <w:rPr>
          <w:rFonts w:eastAsia="標楷體" w:hint="eastAsia"/>
          <w:color w:val="auto"/>
          <w:u w:color="FF0000"/>
          <w:lang w:val="zh-TW"/>
        </w:rPr>
        <w:t>(</w:t>
      </w:r>
      <w:r>
        <w:rPr>
          <w:rFonts w:eastAsia="標楷體"/>
          <w:color w:val="auto"/>
          <w:u w:color="FF0000"/>
          <w:lang w:val="zh-TW"/>
        </w:rPr>
        <w:t>700</w:t>
      </w:r>
      <w:r>
        <w:rPr>
          <w:rFonts w:eastAsia="標楷體" w:hint="eastAsia"/>
          <w:color w:val="auto"/>
          <w:u w:color="FF0000"/>
          <w:lang w:val="zh-TW"/>
        </w:rPr>
        <w:t>-</w:t>
      </w:r>
      <w:r>
        <w:rPr>
          <w:rFonts w:eastAsia="標楷體"/>
          <w:color w:val="auto"/>
          <w:u w:color="FF0000"/>
          <w:lang w:val="zh-TW"/>
        </w:rPr>
        <w:t>600</w:t>
      </w:r>
      <w:r>
        <w:rPr>
          <w:rFonts w:eastAsia="標楷體" w:hint="eastAsia"/>
          <w:color w:val="auto"/>
          <w:u w:color="FF0000"/>
          <w:lang w:val="zh-TW"/>
        </w:rPr>
        <w:t>)</w:t>
      </w:r>
      <w:r>
        <w:rPr>
          <w:rFonts w:eastAsia="標楷體" w:hint="eastAsia"/>
          <w:color w:val="auto"/>
          <w:u w:color="FF0000"/>
          <w:lang w:val="zh-TW"/>
        </w:rPr>
        <w:t>萬元</w:t>
      </w:r>
      <w:r>
        <w:rPr>
          <w:rFonts w:eastAsia="標楷體" w:hint="eastAsia"/>
          <w:color w:val="auto"/>
          <w:u w:color="FF0000"/>
          <w:lang w:val="zh-TW"/>
        </w:rPr>
        <w:t>*</w:t>
      </w:r>
      <w:r>
        <w:rPr>
          <w:rFonts w:eastAsia="標楷體"/>
          <w:color w:val="auto"/>
          <w:u w:color="FF0000"/>
          <w:lang w:val="zh-TW"/>
        </w:rPr>
        <w:t>3%=3</w:t>
      </w:r>
      <w:r>
        <w:rPr>
          <w:rFonts w:eastAsia="標楷體"/>
          <w:color w:val="auto"/>
          <w:u w:color="FF0000"/>
          <w:lang w:val="zh-TW"/>
        </w:rPr>
        <w:t>萬元。</w:t>
      </w:r>
    </w:p>
    <w:p w14:paraId="4A286E82" w14:textId="325C5CB8" w:rsidR="0037482B" w:rsidRPr="00B40B86" w:rsidRDefault="0037482B" w:rsidP="00FC00C4">
      <w:pPr>
        <w:pStyle w:val="a6"/>
        <w:numPr>
          <w:ilvl w:val="0"/>
          <w:numId w:val="15"/>
        </w:numPr>
        <w:spacing w:line="264" w:lineRule="auto"/>
        <w:ind w:left="1276" w:right="170" w:hanging="425"/>
        <w:jc w:val="both"/>
        <w:rPr>
          <w:rFonts w:ascii="標楷體" w:eastAsia="標楷體" w:hAnsi="標楷體"/>
          <w:color w:val="auto"/>
        </w:rPr>
      </w:pPr>
      <w:r w:rsidRPr="00B40B86">
        <w:rPr>
          <w:rFonts w:ascii="標楷體" w:eastAsia="標楷體" w:hAnsi="標楷體"/>
          <w:color w:val="auto"/>
        </w:rPr>
        <w:lastRenderedPageBreak/>
        <w:t>繳納期限：</w:t>
      </w:r>
      <w:r w:rsidR="00CA4B16" w:rsidRPr="00B40B86">
        <w:rPr>
          <w:rFonts w:ascii="標楷體" w:eastAsia="標楷體" w:hAnsi="標楷體"/>
          <w:color w:val="auto"/>
        </w:rPr>
        <w:t>承租人應於</w:t>
      </w:r>
      <w:r w:rsidR="005263BF" w:rsidRPr="00B40B86">
        <w:rPr>
          <w:rFonts w:ascii="標楷體" w:eastAsia="標楷體" w:hAnsi="標楷體"/>
          <w:b/>
          <w:color w:val="auto"/>
          <w:u w:val="single"/>
        </w:rPr>
        <w:t>每</w:t>
      </w:r>
      <w:r w:rsidR="00CA4B16" w:rsidRPr="00B40B86">
        <w:rPr>
          <w:rFonts w:ascii="標楷體" w:eastAsia="標楷體" w:hAnsi="標楷體"/>
          <w:b/>
          <w:color w:val="auto"/>
          <w:u w:val="single"/>
        </w:rPr>
        <w:t>年</w:t>
      </w:r>
      <w:r w:rsidR="00CA4B16" w:rsidRPr="00B40B86">
        <w:rPr>
          <w:rFonts w:ascii="標楷體" w:eastAsia="標楷體" w:hAnsi="標楷體" w:hint="eastAsia"/>
          <w:b/>
          <w:color w:val="auto"/>
          <w:u w:val="single"/>
        </w:rPr>
        <w:t>5月3</w:t>
      </w:r>
      <w:r w:rsidR="00CA4B16" w:rsidRPr="00B40B86">
        <w:rPr>
          <w:rFonts w:ascii="標楷體" w:eastAsia="標楷體" w:hAnsi="標楷體"/>
          <w:b/>
          <w:color w:val="auto"/>
          <w:u w:val="single"/>
        </w:rPr>
        <w:t>1日前</w:t>
      </w:r>
      <w:r w:rsidR="00FC00C4" w:rsidRPr="00B40B86">
        <w:rPr>
          <w:rFonts w:ascii="標楷體" w:eastAsia="標楷體" w:hAnsi="標楷體"/>
          <w:color w:val="auto"/>
        </w:rPr>
        <w:t>將</w:t>
      </w:r>
      <w:r w:rsidR="005263BF" w:rsidRPr="00B40B86">
        <w:rPr>
          <w:rFonts w:ascii="標楷體" w:eastAsia="標楷體" w:hAnsi="標楷體" w:hint="eastAsia"/>
          <w:color w:val="auto"/>
        </w:rPr>
        <w:t>前一</w:t>
      </w:r>
      <w:r w:rsidR="00CA4B16" w:rsidRPr="00B40B86">
        <w:rPr>
          <w:rFonts w:ascii="標楷體" w:eastAsia="標楷體" w:hAnsi="標楷體" w:hint="eastAsia"/>
          <w:color w:val="auto"/>
        </w:rPr>
        <w:t>年度</w:t>
      </w:r>
      <w:r w:rsidR="00FC00C4" w:rsidRPr="00B40B86">
        <w:rPr>
          <w:rFonts w:ascii="標楷體" w:eastAsia="標楷體" w:hAnsi="標楷體"/>
          <w:color w:val="auto"/>
        </w:rPr>
        <w:t>經會計師查核簽證</w:t>
      </w:r>
      <w:r w:rsidR="00FC00C4" w:rsidRPr="00B40B86">
        <w:rPr>
          <w:rFonts w:ascii="標楷體" w:eastAsia="標楷體" w:hAnsi="標楷體" w:hint="eastAsia"/>
          <w:color w:val="auto"/>
        </w:rPr>
        <w:t>之</w:t>
      </w:r>
      <w:r w:rsidR="00CA4B16" w:rsidRPr="00B40B86">
        <w:rPr>
          <w:rFonts w:ascii="標楷體" w:eastAsia="標楷體" w:hAnsi="標楷體" w:hint="eastAsia"/>
          <w:b/>
          <w:color w:val="auto"/>
          <w:u w:val="single"/>
        </w:rPr>
        <w:t>財務報</w:t>
      </w:r>
      <w:r w:rsidR="005263BF" w:rsidRPr="00B40B86">
        <w:rPr>
          <w:rFonts w:ascii="標楷體" w:eastAsia="標楷體" w:hAnsi="標楷體" w:hint="eastAsia"/>
          <w:b/>
          <w:color w:val="auto"/>
          <w:u w:val="single"/>
        </w:rPr>
        <w:t>表</w:t>
      </w:r>
      <w:r w:rsidR="005263BF" w:rsidRPr="00B40B86">
        <w:rPr>
          <w:rFonts w:ascii="標楷體" w:eastAsia="標楷體" w:hAnsi="標楷體" w:hint="eastAsia"/>
          <w:color w:val="auto"/>
        </w:rPr>
        <w:t>(</w:t>
      </w:r>
      <w:r w:rsidR="001F413F" w:rsidRPr="00B40B86">
        <w:rPr>
          <w:rFonts w:ascii="標楷體" w:eastAsia="標楷體" w:hAnsi="標楷體" w:hint="eastAsia"/>
          <w:color w:val="auto"/>
        </w:rPr>
        <w:t>包含損益表、</w:t>
      </w:r>
      <w:r w:rsidR="00FC00C4" w:rsidRPr="00B40B86">
        <w:rPr>
          <w:rFonts w:ascii="標楷體" w:eastAsia="標楷體" w:hAnsi="標楷體" w:hint="eastAsia"/>
          <w:color w:val="auto"/>
        </w:rPr>
        <w:t>資產負債表、現金流量表、財務及物品目錄及附註說明</w:t>
      </w:r>
      <w:proofErr w:type="gramStart"/>
      <w:r w:rsidR="00FC00C4" w:rsidRPr="00B40B86">
        <w:rPr>
          <w:rFonts w:ascii="標楷體" w:eastAsia="標楷體" w:hAnsi="標楷體" w:hint="eastAsia"/>
          <w:color w:val="auto"/>
        </w:rPr>
        <w:t>）</w:t>
      </w:r>
      <w:proofErr w:type="gramEnd"/>
      <w:r w:rsidR="00FC00C4" w:rsidRPr="00B40B86">
        <w:rPr>
          <w:rFonts w:ascii="標楷體" w:eastAsia="標楷體" w:hAnsi="標楷體" w:hint="eastAsia"/>
          <w:color w:val="auto"/>
        </w:rPr>
        <w:t>等資料，</w:t>
      </w:r>
      <w:proofErr w:type="gramStart"/>
      <w:r w:rsidR="00FC00C4" w:rsidRPr="00B40B86">
        <w:rPr>
          <w:rFonts w:ascii="標楷體" w:eastAsia="標楷體" w:hAnsi="標楷體" w:hint="eastAsia"/>
          <w:color w:val="auto"/>
        </w:rPr>
        <w:t>提送標租</w:t>
      </w:r>
      <w:proofErr w:type="gramEnd"/>
      <w:r w:rsidR="00FC00C4" w:rsidRPr="00B40B86">
        <w:rPr>
          <w:rFonts w:ascii="標楷體" w:eastAsia="標楷體" w:hAnsi="標楷體" w:hint="eastAsia"/>
          <w:color w:val="auto"/>
        </w:rPr>
        <w:t>機關</w:t>
      </w:r>
      <w:r w:rsidR="001F413F" w:rsidRPr="00B40B86">
        <w:rPr>
          <w:rFonts w:ascii="標楷體" w:eastAsia="標楷體" w:hAnsi="標楷體" w:hint="eastAsia"/>
          <w:color w:val="auto"/>
        </w:rPr>
        <w:t>備查並作為計算變動權利金之基</w:t>
      </w:r>
      <w:proofErr w:type="gramStart"/>
      <w:r w:rsidR="001F413F" w:rsidRPr="00B40B86">
        <w:rPr>
          <w:rFonts w:ascii="標楷體" w:eastAsia="標楷體" w:hAnsi="標楷體" w:hint="eastAsia"/>
          <w:color w:val="auto"/>
        </w:rPr>
        <w:t>礎</w:t>
      </w:r>
      <w:proofErr w:type="gramEnd"/>
      <w:r w:rsidR="00CA4B16" w:rsidRPr="00B40B86">
        <w:rPr>
          <w:rFonts w:ascii="標楷體" w:eastAsia="標楷體" w:hAnsi="標楷體" w:hint="eastAsia"/>
          <w:color w:val="auto"/>
        </w:rPr>
        <w:t>，並於</w:t>
      </w:r>
      <w:r w:rsidR="00FC00C4" w:rsidRPr="00B40B86">
        <w:rPr>
          <w:rFonts w:ascii="標楷體" w:eastAsia="標楷體" w:hAnsi="標楷體" w:hint="eastAsia"/>
          <w:b/>
          <w:color w:val="auto"/>
          <w:u w:val="single"/>
        </w:rPr>
        <w:t>每年</w:t>
      </w:r>
      <w:r w:rsidR="00CA4B16" w:rsidRPr="00B40B86">
        <w:rPr>
          <w:rFonts w:ascii="標楷體" w:eastAsia="標楷體" w:hAnsi="標楷體" w:hint="eastAsia"/>
          <w:b/>
          <w:color w:val="auto"/>
          <w:u w:val="single"/>
        </w:rPr>
        <w:t>6月3</w:t>
      </w:r>
      <w:r w:rsidR="007649C7" w:rsidRPr="00B40B86">
        <w:rPr>
          <w:rFonts w:ascii="標楷體" w:eastAsia="標楷體" w:hAnsi="標楷體"/>
          <w:b/>
          <w:color w:val="auto"/>
          <w:u w:val="single"/>
        </w:rPr>
        <w:t>0</w:t>
      </w:r>
      <w:r w:rsidR="00CA4B16" w:rsidRPr="00B40B86">
        <w:rPr>
          <w:rFonts w:ascii="標楷體" w:eastAsia="標楷體" w:hAnsi="標楷體"/>
          <w:b/>
          <w:color w:val="auto"/>
          <w:u w:val="single"/>
        </w:rPr>
        <w:t>日前</w:t>
      </w:r>
      <w:r w:rsidRPr="00B40B86">
        <w:rPr>
          <w:rFonts w:ascii="標楷體" w:eastAsia="標楷體" w:hAnsi="標楷體"/>
          <w:color w:val="auto"/>
        </w:rPr>
        <w:t>完成</w:t>
      </w:r>
      <w:r w:rsidR="00CA4B16" w:rsidRPr="00B40B86">
        <w:rPr>
          <w:rFonts w:ascii="標楷體" w:eastAsia="標楷體" w:hAnsi="標楷體" w:hint="eastAsia"/>
          <w:color w:val="auto"/>
        </w:rPr>
        <w:t>繳納變動權利金。</w:t>
      </w:r>
    </w:p>
    <w:p w14:paraId="1D946897" w14:textId="77777777" w:rsidR="0037482B" w:rsidRPr="00B40B86" w:rsidRDefault="00CA4B16" w:rsidP="0037482B">
      <w:pPr>
        <w:pStyle w:val="a6"/>
        <w:numPr>
          <w:ilvl w:val="0"/>
          <w:numId w:val="15"/>
        </w:numPr>
        <w:spacing w:line="264" w:lineRule="auto"/>
        <w:ind w:left="1276" w:right="170" w:hanging="426"/>
        <w:jc w:val="both"/>
        <w:rPr>
          <w:rFonts w:ascii="標楷體" w:eastAsia="標楷體" w:hAnsi="標楷體"/>
          <w:color w:val="auto"/>
        </w:rPr>
      </w:pPr>
      <w:r w:rsidRPr="00B40B86">
        <w:rPr>
          <w:rFonts w:ascii="標楷體" w:eastAsia="標楷體" w:hAnsi="標楷體" w:hint="eastAsia"/>
          <w:color w:val="auto"/>
        </w:rPr>
        <w:t>當年度委託營運期間未滿</w:t>
      </w:r>
      <w:r w:rsidRPr="00B40B86">
        <w:rPr>
          <w:rFonts w:ascii="標楷體" w:eastAsia="標楷體" w:hAnsi="標楷體"/>
          <w:color w:val="auto"/>
        </w:rPr>
        <w:t>1</w:t>
      </w:r>
      <w:r w:rsidRPr="00B40B86">
        <w:rPr>
          <w:rFonts w:ascii="標楷體" w:eastAsia="標楷體" w:hAnsi="標楷體" w:hint="eastAsia"/>
          <w:color w:val="auto"/>
        </w:rPr>
        <w:t>年者，其變動權利金之計算，應以實際營運期間之收入計算之。</w:t>
      </w:r>
    </w:p>
    <w:p w14:paraId="2BBB5311" w14:textId="617D17E9" w:rsidR="00CA4B16" w:rsidRPr="00B40B86" w:rsidRDefault="00CA4B16" w:rsidP="0037482B">
      <w:pPr>
        <w:pStyle w:val="a6"/>
        <w:numPr>
          <w:ilvl w:val="0"/>
          <w:numId w:val="15"/>
        </w:numPr>
        <w:spacing w:line="264" w:lineRule="auto"/>
        <w:ind w:left="1276" w:right="170" w:hanging="426"/>
        <w:jc w:val="both"/>
        <w:rPr>
          <w:rFonts w:ascii="標楷體" w:eastAsia="標楷體" w:hAnsi="標楷體"/>
          <w:color w:val="auto"/>
        </w:rPr>
      </w:pPr>
      <w:r w:rsidRPr="00B40B86">
        <w:rPr>
          <w:rFonts w:ascii="標楷體" w:eastAsia="標楷體" w:hAnsi="標楷體" w:hint="eastAsia"/>
          <w:color w:val="auto"/>
        </w:rPr>
        <w:t>最末期之變動權利金，應於契約期間屆滿或終止之日起</w:t>
      </w:r>
      <w:r w:rsidRPr="00B40B86">
        <w:rPr>
          <w:rFonts w:ascii="標楷體" w:eastAsia="標楷體" w:hAnsi="標楷體"/>
          <w:color w:val="auto"/>
        </w:rPr>
        <w:t>60</w:t>
      </w:r>
      <w:r w:rsidRPr="00B40B86">
        <w:rPr>
          <w:rFonts w:ascii="標楷體" w:eastAsia="標楷體" w:hAnsi="標楷體" w:hint="eastAsia"/>
          <w:color w:val="auto"/>
        </w:rPr>
        <w:t>日內繳納，</w:t>
      </w:r>
      <w:r w:rsidR="0037482B" w:rsidRPr="00B40B86">
        <w:rPr>
          <w:rFonts w:ascii="標楷體" w:eastAsia="標楷體" w:hAnsi="標楷體" w:hint="eastAsia"/>
          <w:color w:val="auto"/>
        </w:rPr>
        <w:t>承租人</w:t>
      </w:r>
      <w:r w:rsidRPr="00B40B86">
        <w:rPr>
          <w:rFonts w:ascii="標楷體" w:eastAsia="標楷體" w:hAnsi="標楷體" w:hint="eastAsia"/>
          <w:color w:val="auto"/>
        </w:rPr>
        <w:t>並應具結會計師查核簽證之財務報表於該期間內供</w:t>
      </w:r>
      <w:r w:rsidR="0037482B" w:rsidRPr="00B40B86">
        <w:rPr>
          <w:rFonts w:ascii="標楷體" w:eastAsia="標楷體" w:hAnsi="標楷體" w:hint="eastAsia"/>
          <w:color w:val="auto"/>
        </w:rPr>
        <w:t>標租機</w:t>
      </w:r>
      <w:r w:rsidRPr="00B40B86">
        <w:rPr>
          <w:rFonts w:ascii="標楷體" w:eastAsia="標楷體" w:hAnsi="標楷體" w:hint="eastAsia"/>
          <w:color w:val="auto"/>
        </w:rPr>
        <w:t>備查。</w:t>
      </w:r>
    </w:p>
    <w:p w14:paraId="10EF20D6" w14:textId="60FA360B" w:rsidR="00534C69" w:rsidRPr="003A6332" w:rsidRDefault="00534C69" w:rsidP="00130C58">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u w:color="FF0000"/>
          <w:lang w:val="zh-TW"/>
        </w:rPr>
        <w:t>（三）</w:t>
      </w:r>
      <w:r w:rsidRPr="00B40B86">
        <w:rPr>
          <w:rFonts w:ascii="標楷體" w:eastAsia="標楷體" w:hAnsi="標楷體" w:hint="eastAsia"/>
          <w:color w:val="auto"/>
          <w:u w:val="single"/>
          <w:lang w:val="zh-TW"/>
        </w:rPr>
        <w:t>繳納租金及變動權利金方式，請繳納至機關指定金融帳戶內，銀行名稱：臺灣銀行中都分行，帳戶名稱：</w:t>
      </w:r>
      <w:proofErr w:type="gramStart"/>
      <w:r w:rsidRPr="00B40B86">
        <w:rPr>
          <w:rFonts w:ascii="標楷體" w:eastAsia="標楷體" w:hAnsi="標楷體" w:hint="eastAsia"/>
          <w:color w:val="auto"/>
          <w:u w:val="single"/>
          <w:lang w:val="zh-TW"/>
        </w:rPr>
        <w:t>臺</w:t>
      </w:r>
      <w:proofErr w:type="gramEnd"/>
      <w:r w:rsidRPr="00B40B86">
        <w:rPr>
          <w:rFonts w:ascii="標楷體" w:eastAsia="標楷體" w:hAnsi="標楷體" w:hint="eastAsia"/>
          <w:color w:val="auto"/>
          <w:u w:val="single"/>
          <w:lang w:val="zh-TW"/>
        </w:rPr>
        <w:t>中市文化資產處保管款專戶，帳號：</w:t>
      </w:r>
      <w:r w:rsidRPr="00B40B86">
        <w:rPr>
          <w:rFonts w:ascii="標楷體" w:eastAsia="標楷體" w:hAnsi="標楷體"/>
          <w:color w:val="auto"/>
          <w:u w:val="single"/>
        </w:rPr>
        <w:t>278045094363</w:t>
      </w:r>
      <w:r w:rsidRPr="00B40B86">
        <w:rPr>
          <w:rFonts w:ascii="標楷體" w:eastAsia="標楷體" w:hAnsi="標楷體" w:hint="eastAsia"/>
          <w:color w:val="auto"/>
          <w:u w:val="single"/>
          <w:lang w:val="zh-TW"/>
        </w:rPr>
        <w:t>。</w:t>
      </w:r>
    </w:p>
    <w:p w14:paraId="594DCDEB" w14:textId="0074D1AB" w:rsidR="004B5CEE" w:rsidRDefault="00B65AD0" w:rsidP="00130C58">
      <w:pPr>
        <w:pStyle w:val="a6"/>
        <w:spacing w:before="80" w:line="264" w:lineRule="auto"/>
        <w:ind w:left="1344" w:right="168" w:hanging="846"/>
        <w:jc w:val="both"/>
        <w:rPr>
          <w:rFonts w:eastAsia="標楷體"/>
          <w:color w:val="auto"/>
          <w:lang w:val="zh-TW"/>
        </w:rPr>
      </w:pPr>
      <w:r w:rsidRPr="003A6332">
        <w:rPr>
          <w:rFonts w:eastAsia="標楷體" w:hint="eastAsia"/>
          <w:color w:val="auto"/>
          <w:u w:color="FF0000"/>
          <w:lang w:val="zh-TW"/>
        </w:rPr>
        <w:t>（</w:t>
      </w:r>
      <w:r w:rsidR="00565E56">
        <w:rPr>
          <w:rFonts w:eastAsia="標楷體" w:hint="eastAsia"/>
          <w:color w:val="auto"/>
          <w:u w:color="FF0000"/>
          <w:lang w:val="zh-TW"/>
        </w:rPr>
        <w:t>四</w:t>
      </w:r>
      <w:r w:rsidRPr="003A6332">
        <w:rPr>
          <w:rFonts w:eastAsia="標楷體" w:hint="eastAsia"/>
          <w:color w:val="auto"/>
          <w:u w:color="FF0000"/>
          <w:lang w:val="zh-TW"/>
        </w:rPr>
        <w:t>）</w:t>
      </w:r>
      <w:r w:rsidR="00534C69" w:rsidRPr="00B40B86">
        <w:rPr>
          <w:rFonts w:eastAsia="標楷體" w:hint="eastAsia"/>
          <w:color w:val="auto"/>
          <w:lang w:val="zh-TW"/>
        </w:rPr>
        <w:t>承租人逾期繳交租金時，</w:t>
      </w:r>
      <w:r w:rsidR="00714E0F" w:rsidRPr="00B40B86">
        <w:rPr>
          <w:rFonts w:eastAsia="標楷體" w:hint="eastAsia"/>
          <w:color w:val="auto"/>
          <w:lang w:val="zh-TW"/>
        </w:rPr>
        <w:t>標租</w:t>
      </w:r>
      <w:proofErr w:type="gramStart"/>
      <w:r w:rsidR="00714E0F" w:rsidRPr="00B40B86">
        <w:rPr>
          <w:rFonts w:eastAsia="標楷體" w:hint="eastAsia"/>
          <w:color w:val="auto"/>
          <w:lang w:val="zh-TW"/>
        </w:rPr>
        <w:t>機關</w:t>
      </w:r>
      <w:r w:rsidR="00534C69" w:rsidRPr="00B40B86">
        <w:rPr>
          <w:rFonts w:eastAsia="標楷體" w:hint="eastAsia"/>
          <w:color w:val="auto"/>
          <w:lang w:val="zh-TW"/>
        </w:rPr>
        <w:t>依當期</w:t>
      </w:r>
      <w:proofErr w:type="gramEnd"/>
      <w:r w:rsidR="00534C69" w:rsidRPr="00B40B86">
        <w:rPr>
          <w:rFonts w:eastAsia="標楷體" w:hint="eastAsia"/>
          <w:color w:val="auto"/>
          <w:lang w:val="zh-TW"/>
        </w:rPr>
        <w:t>租金欠額按日扣罰，加收千分之一違約金</w:t>
      </w:r>
      <w:r w:rsidR="00247EAF" w:rsidRPr="00B40B86">
        <w:rPr>
          <w:rFonts w:eastAsia="標楷體" w:hint="eastAsia"/>
          <w:color w:val="auto"/>
          <w:lang w:val="zh-TW"/>
        </w:rPr>
        <w:t>；</w:t>
      </w:r>
      <w:r w:rsidR="00714E0F" w:rsidRPr="00B40B86">
        <w:rPr>
          <w:rFonts w:eastAsia="標楷體" w:hint="eastAsia"/>
          <w:color w:val="auto"/>
          <w:lang w:val="zh-TW"/>
        </w:rPr>
        <w:t>逾期繳交變動權利金時亦同，</w:t>
      </w:r>
      <w:r w:rsidR="00247EAF" w:rsidRPr="00B40B86">
        <w:rPr>
          <w:rFonts w:eastAsia="標楷體" w:hint="eastAsia"/>
          <w:color w:val="auto"/>
          <w:lang w:val="zh-TW"/>
        </w:rPr>
        <w:t>以該筆應繳交之</w:t>
      </w:r>
      <w:r w:rsidR="000738D5" w:rsidRPr="00B40B86">
        <w:rPr>
          <w:rFonts w:eastAsia="標楷體" w:hint="eastAsia"/>
          <w:color w:val="auto"/>
          <w:lang w:val="zh-TW"/>
        </w:rPr>
        <w:t>變動</w:t>
      </w:r>
      <w:proofErr w:type="gramStart"/>
      <w:r w:rsidR="00247EAF" w:rsidRPr="00B40B86">
        <w:rPr>
          <w:rFonts w:eastAsia="標楷體" w:hint="eastAsia"/>
          <w:color w:val="auto"/>
          <w:lang w:val="zh-TW"/>
        </w:rPr>
        <w:t>權利金欠額</w:t>
      </w:r>
      <w:proofErr w:type="gramEnd"/>
      <w:r w:rsidR="00247EAF" w:rsidRPr="00B40B86">
        <w:rPr>
          <w:rFonts w:eastAsia="標楷體" w:hint="eastAsia"/>
          <w:color w:val="auto"/>
          <w:lang w:val="zh-TW"/>
        </w:rPr>
        <w:t>按日扣罰，加收千分之一違約金，</w:t>
      </w:r>
      <w:r w:rsidR="00534C69" w:rsidRPr="00B40B86">
        <w:rPr>
          <w:rFonts w:eastAsia="標楷體" w:hint="eastAsia"/>
          <w:color w:val="auto"/>
          <w:lang w:val="zh-TW"/>
        </w:rPr>
        <w:t>不得異議。但逾期二日以內繳付者，免計收。</w:t>
      </w:r>
      <w:r w:rsidR="00534C69" w:rsidRPr="00B40B86">
        <w:rPr>
          <w:rFonts w:eastAsia="標楷體" w:hint="eastAsia"/>
          <w:b/>
          <w:color w:val="auto"/>
          <w:u w:val="single" w:color="000000" w:themeColor="text1"/>
          <w:lang w:val="zh-TW"/>
        </w:rPr>
        <w:t>逾期</w:t>
      </w:r>
      <w:r w:rsidR="00796F30" w:rsidRPr="00B40B86">
        <w:rPr>
          <w:rFonts w:eastAsia="標楷體" w:hint="eastAsia"/>
          <w:b/>
          <w:color w:val="auto"/>
          <w:u w:val="single" w:color="000000" w:themeColor="text1"/>
          <w:lang w:val="zh-TW"/>
        </w:rPr>
        <w:t>1</w:t>
      </w:r>
      <w:r w:rsidR="00534C69" w:rsidRPr="00B40B86">
        <w:rPr>
          <w:rFonts w:eastAsia="標楷體" w:hint="eastAsia"/>
          <w:b/>
          <w:color w:val="auto"/>
          <w:u w:val="single" w:color="000000" w:themeColor="text1"/>
          <w:lang w:val="zh-TW"/>
        </w:rPr>
        <w:t>個月</w:t>
      </w:r>
      <w:r w:rsidR="00534C69" w:rsidRPr="00B40B86">
        <w:rPr>
          <w:rFonts w:eastAsia="標楷體" w:hint="eastAsia"/>
          <w:color w:val="auto"/>
          <w:lang w:val="zh-TW"/>
        </w:rPr>
        <w:t>未繳交租金</w:t>
      </w:r>
      <w:r w:rsidR="0037482B" w:rsidRPr="00B40B86">
        <w:rPr>
          <w:rFonts w:eastAsia="標楷體" w:hint="eastAsia"/>
          <w:color w:val="auto"/>
          <w:lang w:val="zh-TW"/>
        </w:rPr>
        <w:t>或變動權利金</w:t>
      </w:r>
      <w:r w:rsidR="00714E0F" w:rsidRPr="00B40B86">
        <w:rPr>
          <w:rFonts w:eastAsia="標楷體" w:hint="eastAsia"/>
          <w:color w:val="auto"/>
          <w:lang w:val="zh-TW"/>
        </w:rPr>
        <w:t>，</w:t>
      </w:r>
      <w:r w:rsidR="00534C69" w:rsidRPr="00B40B86">
        <w:rPr>
          <w:rFonts w:eastAsia="標楷體" w:hint="eastAsia"/>
          <w:color w:val="auto"/>
          <w:lang w:val="zh-TW"/>
        </w:rPr>
        <w:t>且經限期催繳，屆期仍不繳納者，</w:t>
      </w:r>
      <w:r w:rsidR="00534C69" w:rsidRPr="00276AC6">
        <w:rPr>
          <w:rFonts w:eastAsia="標楷體" w:hint="eastAsia"/>
          <w:b/>
          <w:color w:val="auto"/>
          <w:u w:val="single" w:color="000000" w:themeColor="text1"/>
          <w:lang w:val="zh-TW"/>
        </w:rPr>
        <w:t>標租機關得依本契約第九條終止租約</w:t>
      </w:r>
      <w:r w:rsidR="00534C69" w:rsidRPr="00B40B86">
        <w:rPr>
          <w:rFonts w:eastAsia="標楷體" w:hint="eastAsia"/>
          <w:color w:val="auto"/>
          <w:lang w:val="zh-TW"/>
        </w:rPr>
        <w:t>。其所積欠之租金</w:t>
      </w:r>
      <w:r w:rsidR="0037482B" w:rsidRPr="00B40B86">
        <w:rPr>
          <w:rFonts w:eastAsia="標楷體" w:hint="eastAsia"/>
          <w:color w:val="auto"/>
          <w:lang w:val="zh-TW"/>
        </w:rPr>
        <w:t>、變動權利金</w:t>
      </w:r>
      <w:r w:rsidR="00534C69" w:rsidRPr="00B40B86">
        <w:rPr>
          <w:rFonts w:eastAsia="標楷體" w:hint="eastAsia"/>
          <w:color w:val="auto"/>
          <w:lang w:val="zh-TW"/>
        </w:rPr>
        <w:t>或懲罰性違約金，標租機關得自履約保證金中扣抵。</w:t>
      </w:r>
    </w:p>
    <w:p w14:paraId="59ECB4D5" w14:textId="4B4FEC8A" w:rsidR="00565E56" w:rsidRPr="003A6332" w:rsidRDefault="00EB4032" w:rsidP="00565E56">
      <w:pPr>
        <w:pStyle w:val="a6"/>
        <w:spacing w:before="80" w:line="264" w:lineRule="auto"/>
        <w:ind w:left="1344" w:right="168" w:hanging="846"/>
        <w:jc w:val="both"/>
        <w:rPr>
          <w:color w:val="auto"/>
        </w:rPr>
      </w:pPr>
      <w:r>
        <w:rPr>
          <w:rFonts w:eastAsia="標楷體" w:hint="eastAsia"/>
          <w:color w:val="auto"/>
          <w:lang w:val="zh-TW"/>
        </w:rPr>
        <w:t>（</w:t>
      </w:r>
      <w:r w:rsidR="00565E56">
        <w:rPr>
          <w:rFonts w:eastAsia="標楷體" w:hint="eastAsia"/>
          <w:color w:val="auto"/>
          <w:lang w:val="zh-TW"/>
        </w:rPr>
        <w:t>五</w:t>
      </w:r>
      <w:r>
        <w:rPr>
          <w:rFonts w:eastAsia="標楷體"/>
          <w:color w:val="auto"/>
          <w:lang w:val="zh-TW"/>
        </w:rPr>
        <w:t>）</w:t>
      </w:r>
      <w:r w:rsidR="00565E56" w:rsidRPr="003A6332">
        <w:rPr>
          <w:rFonts w:eastAsia="標楷體" w:hint="eastAsia"/>
          <w:color w:val="auto"/>
          <w:lang w:val="zh-TW"/>
        </w:rPr>
        <w:t>標租機關於租期屆滿前終止租約，承租人應配合騰空租賃標的日起算，標租機關按比例無息退還溢繳之年租，計算方式如下：</w:t>
      </w:r>
    </w:p>
    <w:p w14:paraId="68E22984" w14:textId="77777777" w:rsidR="00565E56" w:rsidRPr="003A6332" w:rsidRDefault="00565E56" w:rsidP="00565E56">
      <w:pPr>
        <w:pStyle w:val="a6"/>
        <w:spacing w:line="357" w:lineRule="exact"/>
        <w:ind w:left="1346"/>
        <w:jc w:val="both"/>
        <w:rPr>
          <w:color w:val="auto"/>
        </w:rPr>
      </w:pPr>
      <w:r w:rsidRPr="003A6332">
        <w:rPr>
          <w:rFonts w:eastAsia="標楷體" w:hint="eastAsia"/>
          <w:color w:val="auto"/>
          <w:lang w:val="zh-TW"/>
        </w:rPr>
        <w:t>年租金退還金額＝租賃標的當期已繳交之年租金</w:t>
      </w:r>
      <w:r w:rsidRPr="003A6332">
        <w:rPr>
          <w:rFonts w:ascii="標楷體" w:hAnsi="標楷體"/>
          <w:color w:val="auto"/>
        </w:rPr>
        <w:t>×</w:t>
      </w:r>
      <w:proofErr w:type="gramStart"/>
      <w:r w:rsidRPr="003A6332">
        <w:rPr>
          <w:rFonts w:eastAsia="標楷體" w:hint="eastAsia"/>
          <w:color w:val="auto"/>
          <w:lang w:val="zh-TW"/>
        </w:rPr>
        <w:t>（</w:t>
      </w:r>
      <w:proofErr w:type="gramEnd"/>
      <w:r w:rsidRPr="003A6332">
        <w:rPr>
          <w:rFonts w:eastAsia="標楷體" w:hint="eastAsia"/>
          <w:color w:val="auto"/>
          <w:lang w:val="zh-TW"/>
        </w:rPr>
        <w:t>當期賸餘出租日數</w:t>
      </w:r>
    </w:p>
    <w:p w14:paraId="357EE39F" w14:textId="28AE2A63" w:rsidR="004B5CEE" w:rsidRPr="003A6332" w:rsidRDefault="00565E56" w:rsidP="00565E56">
      <w:pPr>
        <w:pStyle w:val="a6"/>
        <w:spacing w:before="80" w:line="264" w:lineRule="auto"/>
        <w:ind w:leftChars="100" w:left="220" w:right="168" w:firstLineChars="400" w:firstLine="1120"/>
        <w:jc w:val="both"/>
        <w:rPr>
          <w:rFonts w:ascii="Calibri" w:eastAsia="Calibri" w:hAnsi="Calibri" w:cs="Calibri"/>
          <w:color w:val="auto"/>
        </w:rPr>
      </w:pPr>
      <w:r w:rsidRPr="003A6332">
        <w:rPr>
          <w:rFonts w:ascii="標楷體" w:hAnsi="標楷體"/>
          <w:color w:val="auto"/>
        </w:rPr>
        <w:t>÷</w:t>
      </w:r>
      <w:r w:rsidRPr="003A6332">
        <w:rPr>
          <w:rFonts w:eastAsia="標楷體" w:hint="eastAsia"/>
          <w:color w:val="auto"/>
          <w:lang w:val="zh-TW"/>
        </w:rPr>
        <w:t>當期總日數</w:t>
      </w:r>
      <w:proofErr w:type="gramStart"/>
      <w:r w:rsidRPr="003A6332">
        <w:rPr>
          <w:rFonts w:eastAsia="標楷體" w:hint="eastAsia"/>
          <w:color w:val="auto"/>
          <w:lang w:val="zh-TW"/>
        </w:rPr>
        <w:t>）</w:t>
      </w:r>
      <w:proofErr w:type="gramEnd"/>
    </w:p>
    <w:p w14:paraId="5FEF0CD9" w14:textId="6CF0F0F9" w:rsidR="004B5CEE" w:rsidRPr="003A6332" w:rsidRDefault="00565E56" w:rsidP="00130C58">
      <w:pPr>
        <w:pStyle w:val="a6"/>
        <w:spacing w:before="80" w:line="264" w:lineRule="auto"/>
        <w:ind w:left="1344" w:right="168" w:hanging="846"/>
        <w:jc w:val="both"/>
        <w:rPr>
          <w:color w:val="auto"/>
        </w:rPr>
      </w:pPr>
      <w:r>
        <w:rPr>
          <w:rFonts w:eastAsia="標楷體" w:hint="eastAsia"/>
          <w:color w:val="auto"/>
          <w:u w:color="FF0000"/>
          <w:lang w:val="zh-TW"/>
        </w:rPr>
        <w:t>（六</w:t>
      </w:r>
      <w:r w:rsidR="00B65AD0" w:rsidRPr="003A6332">
        <w:rPr>
          <w:rFonts w:eastAsia="標楷體" w:hint="eastAsia"/>
          <w:color w:val="auto"/>
          <w:u w:color="FF0000"/>
          <w:lang w:val="zh-TW"/>
        </w:rPr>
        <w:t>）</w:t>
      </w:r>
      <w:r w:rsidR="00B65AD0" w:rsidRPr="00B40B86">
        <w:rPr>
          <w:rFonts w:eastAsia="標楷體" w:hint="eastAsia"/>
          <w:color w:val="auto"/>
          <w:u w:val="single" w:color="000000" w:themeColor="text1"/>
          <w:lang w:val="zh-TW"/>
        </w:rPr>
        <w:t>歷史建築出資修復減免：契約期間有關歷史建築專業修繕工程部分，倘若承租人願意先行墊支辦理修繕歷史建築本體（包含白蟻防治工程、結構工程、屋頂或牆面防水防漏工程及地坪修繕工程</w:t>
      </w:r>
      <w:r w:rsidR="00EB4032" w:rsidRPr="00B40B86">
        <w:rPr>
          <w:rFonts w:eastAsia="標楷體" w:hint="eastAsia"/>
          <w:color w:val="auto"/>
          <w:u w:val="single" w:color="000000" w:themeColor="text1"/>
          <w:lang w:val="zh-TW"/>
        </w:rPr>
        <w:t>等</w:t>
      </w:r>
      <w:r w:rsidR="00B65AD0" w:rsidRPr="00B40B86">
        <w:rPr>
          <w:rFonts w:eastAsia="標楷體" w:hint="eastAsia"/>
          <w:color w:val="auto"/>
          <w:u w:val="single" w:color="000000" w:themeColor="text1"/>
          <w:lang w:val="zh-TW"/>
        </w:rPr>
        <w:t>），得依「文化資產保存法」第</w:t>
      </w:r>
      <w:r w:rsidR="00B65AD0" w:rsidRPr="00B40B86">
        <w:rPr>
          <w:rFonts w:ascii="標楷體" w:hAnsi="標楷體"/>
          <w:color w:val="auto"/>
          <w:u w:val="single" w:color="000000" w:themeColor="text1"/>
        </w:rPr>
        <w:t>102</w:t>
      </w:r>
      <w:r w:rsidR="00B65AD0" w:rsidRPr="00B40B86">
        <w:rPr>
          <w:rFonts w:eastAsia="標楷體" w:hint="eastAsia"/>
          <w:color w:val="auto"/>
          <w:u w:val="single" w:color="000000" w:themeColor="text1"/>
          <w:lang w:val="zh-TW"/>
        </w:rPr>
        <w:t>條及「出資修復公有文化資產租金減免辦法」等規定辦理減免或折抵土地租金；承租人應依法令規定提送修復計畫並經文化資產主管機關審定後始得辦理。</w:t>
      </w:r>
    </w:p>
    <w:p w14:paraId="70CCC29C" w14:textId="77777777" w:rsidR="004B5CEE" w:rsidRPr="003A6332" w:rsidRDefault="00B65AD0" w:rsidP="00256AB8">
      <w:pPr>
        <w:pStyle w:val="a6"/>
        <w:spacing w:line="356" w:lineRule="exact"/>
        <w:ind w:left="212"/>
        <w:jc w:val="both"/>
        <w:rPr>
          <w:color w:val="auto"/>
          <w:lang w:val="zh-TW"/>
        </w:rPr>
      </w:pPr>
      <w:r w:rsidRPr="003A6332">
        <w:rPr>
          <w:rFonts w:eastAsia="標楷體" w:hint="eastAsia"/>
          <w:color w:val="auto"/>
          <w:lang w:val="zh-TW"/>
        </w:rPr>
        <w:t>第四條</w:t>
      </w:r>
      <w:r w:rsidRPr="003A6332">
        <w:rPr>
          <w:rFonts w:eastAsia="標楷體" w:hint="eastAsia"/>
          <w:color w:val="auto"/>
          <w:lang w:val="zh-TW"/>
        </w:rPr>
        <w:t xml:space="preserve"> </w:t>
      </w:r>
      <w:r w:rsidRPr="003A6332">
        <w:rPr>
          <w:rFonts w:eastAsia="標楷體" w:hint="eastAsia"/>
          <w:color w:val="auto"/>
          <w:lang w:val="zh-TW"/>
        </w:rPr>
        <w:t>履約保證金及其退還：</w:t>
      </w:r>
    </w:p>
    <w:p w14:paraId="7A52DC72" w14:textId="6FF046F1" w:rsidR="004B5CEE" w:rsidRPr="003A6332" w:rsidRDefault="00B65AD0" w:rsidP="00130C58">
      <w:pPr>
        <w:pStyle w:val="a6"/>
        <w:spacing w:before="80" w:line="264" w:lineRule="auto"/>
        <w:ind w:left="1344" w:right="168" w:hanging="846"/>
        <w:jc w:val="both"/>
        <w:rPr>
          <w:rFonts w:eastAsia="標楷體"/>
          <w:color w:val="auto"/>
          <w:lang w:val="zh-TW"/>
        </w:rPr>
      </w:pPr>
      <w:r w:rsidRPr="003A6332">
        <w:rPr>
          <w:rFonts w:eastAsia="標楷體" w:hint="eastAsia"/>
          <w:color w:val="auto"/>
          <w:lang w:val="zh-TW"/>
        </w:rPr>
        <w:t>（一）承租人應繳納履約保證金</w:t>
      </w:r>
      <w:r w:rsidRPr="003A6332">
        <w:rPr>
          <w:rFonts w:eastAsia="標楷體" w:hint="eastAsia"/>
          <w:color w:val="auto"/>
          <w:u w:val="single"/>
          <w:lang w:val="zh-TW"/>
        </w:rPr>
        <w:t xml:space="preserve">　</w:t>
      </w:r>
      <w:r w:rsidRPr="003A6332">
        <w:rPr>
          <w:rFonts w:eastAsia="標楷體" w:hint="eastAsia"/>
          <w:color w:val="auto"/>
          <w:u w:val="single"/>
          <w:lang w:val="zh-TW"/>
        </w:rPr>
        <w:t xml:space="preserve"> </w:t>
      </w:r>
      <w:r w:rsidRPr="003A6332">
        <w:rPr>
          <w:rFonts w:ascii="標楷體" w:hAnsi="標楷體"/>
          <w:color w:val="auto"/>
          <w:u w:val="single"/>
        </w:rPr>
        <w:t xml:space="preserve">      </w:t>
      </w:r>
      <w:r w:rsidRPr="003A6332">
        <w:rPr>
          <w:rFonts w:eastAsia="標楷體" w:hint="eastAsia"/>
          <w:color w:val="auto"/>
          <w:lang w:val="zh-TW"/>
        </w:rPr>
        <w:t>元應於</w:t>
      </w:r>
      <w:r w:rsidRPr="005A0014">
        <w:rPr>
          <w:rFonts w:eastAsia="標楷體" w:hint="eastAsia"/>
          <w:b/>
          <w:color w:val="auto"/>
          <w:u w:val="single"/>
          <w:lang w:val="zh-TW"/>
        </w:rPr>
        <w:t>決標日起</w:t>
      </w:r>
      <w:r w:rsidRPr="000B436E">
        <w:rPr>
          <w:rFonts w:ascii="標楷體" w:hAnsi="標楷體"/>
          <w:b/>
          <w:color w:val="auto"/>
          <w:u w:val="single"/>
        </w:rPr>
        <w:t>30</w:t>
      </w:r>
      <w:r w:rsidRPr="000B436E">
        <w:rPr>
          <w:rFonts w:eastAsia="標楷體" w:hint="eastAsia"/>
          <w:b/>
          <w:color w:val="auto"/>
          <w:u w:val="single"/>
          <w:lang w:val="zh-TW"/>
        </w:rPr>
        <w:t>日內</w:t>
      </w:r>
      <w:r w:rsidR="00FA1849" w:rsidRPr="003A6332">
        <w:rPr>
          <w:rFonts w:eastAsia="標楷體" w:hint="eastAsia"/>
          <w:color w:val="auto"/>
          <w:lang w:val="zh-TW"/>
        </w:rPr>
        <w:t>，自行選擇以現金或經政府核准於國內經營金融業務之金融機構之定期存單設定質權，</w:t>
      </w:r>
      <w:r w:rsidRPr="003A6332">
        <w:rPr>
          <w:rFonts w:eastAsia="標楷體" w:hint="eastAsia"/>
          <w:color w:val="auto"/>
          <w:lang w:val="zh-TW"/>
        </w:rPr>
        <w:t>一次繳清全額履約保證金，未於期限內完成支付者，視同放棄得標。</w:t>
      </w:r>
      <w:r w:rsidRPr="003A6332">
        <w:rPr>
          <w:rFonts w:ascii="標楷體" w:hAnsi="標楷體"/>
          <w:color w:val="auto"/>
          <w:u w:val="single"/>
        </w:rPr>
        <w:t>(</w:t>
      </w:r>
      <w:r w:rsidRPr="003A6332">
        <w:rPr>
          <w:rFonts w:eastAsia="標楷體" w:hint="eastAsia"/>
          <w:color w:val="auto"/>
          <w:u w:val="single"/>
          <w:lang w:val="zh-TW"/>
        </w:rPr>
        <w:t>請繳納至機關指定金融帳戶內，銀行名稱：臺灣銀行中都分行，帳戶名稱：</w:t>
      </w:r>
      <w:proofErr w:type="gramStart"/>
      <w:r w:rsidRPr="003A6332">
        <w:rPr>
          <w:rFonts w:eastAsia="標楷體" w:hint="eastAsia"/>
          <w:color w:val="auto"/>
          <w:u w:val="single"/>
          <w:lang w:val="zh-TW"/>
        </w:rPr>
        <w:t>臺</w:t>
      </w:r>
      <w:proofErr w:type="gramEnd"/>
      <w:r w:rsidRPr="003A6332">
        <w:rPr>
          <w:rFonts w:eastAsia="標楷體" w:hint="eastAsia"/>
          <w:color w:val="auto"/>
          <w:u w:val="single"/>
          <w:lang w:val="zh-TW"/>
        </w:rPr>
        <w:t>中市文化資產處保管款專戶，帳號：</w:t>
      </w:r>
      <w:r w:rsidRPr="003A6332">
        <w:rPr>
          <w:rFonts w:ascii="標楷體" w:hAnsi="標楷體"/>
          <w:color w:val="auto"/>
          <w:u w:val="single"/>
        </w:rPr>
        <w:lastRenderedPageBreak/>
        <w:t>278045094363</w:t>
      </w:r>
      <w:r w:rsidRPr="003A6332">
        <w:rPr>
          <w:rFonts w:eastAsia="標楷體" w:hint="eastAsia"/>
          <w:color w:val="auto"/>
          <w:u w:val="single"/>
          <w:lang w:val="zh-TW"/>
        </w:rPr>
        <w:t>。</w:t>
      </w:r>
      <w:proofErr w:type="gramStart"/>
      <w:r w:rsidRPr="003A6332">
        <w:rPr>
          <w:rFonts w:ascii="標楷體" w:hAnsi="標楷體"/>
          <w:color w:val="auto"/>
          <w:u w:val="single"/>
        </w:rPr>
        <w:t>)</w:t>
      </w:r>
      <w:r w:rsidRPr="003A6332">
        <w:rPr>
          <w:rFonts w:eastAsia="標楷體" w:hint="eastAsia"/>
          <w:color w:val="auto"/>
          <w:lang w:val="zh-TW"/>
        </w:rPr>
        <w:t>於租期屆滿或租約終止經標租機關騰空收回全部租賃標的後</w:t>
      </w:r>
      <w:proofErr w:type="gramEnd"/>
      <w:r w:rsidRPr="003A6332">
        <w:rPr>
          <w:rFonts w:eastAsia="標楷體" w:hint="eastAsia"/>
          <w:color w:val="auto"/>
          <w:lang w:val="zh-TW"/>
        </w:rPr>
        <w:t>，履約保證金抵付未繳清之年租金、違約金、逾期返還租賃標的期間應繳之使用補償金、拆除經文資主管機關認定無須保留之地上物、騰空租賃標的、損害賠償等費用，</w:t>
      </w:r>
      <w:r w:rsidRPr="003A6332">
        <w:rPr>
          <w:rFonts w:ascii="標楷體" w:hAnsi="標楷體"/>
          <w:color w:val="auto"/>
        </w:rPr>
        <w:t xml:space="preserve"> </w:t>
      </w:r>
      <w:r w:rsidRPr="003A6332">
        <w:rPr>
          <w:rFonts w:eastAsia="標楷體" w:hint="eastAsia"/>
          <w:color w:val="auto"/>
          <w:lang w:val="zh-TW"/>
        </w:rPr>
        <w:t>如有賸餘，無息退還，如有不足，承租人應另行支付差額。</w:t>
      </w:r>
    </w:p>
    <w:p w14:paraId="5A9EB327" w14:textId="6C617EFE" w:rsidR="00FA1849" w:rsidRPr="003A6332" w:rsidRDefault="00FA1849" w:rsidP="00FA1849">
      <w:pPr>
        <w:pStyle w:val="a6"/>
        <w:spacing w:before="80" w:line="264" w:lineRule="auto"/>
        <w:ind w:left="1344" w:right="168"/>
        <w:jc w:val="both"/>
        <w:rPr>
          <w:rFonts w:eastAsia="標楷體"/>
          <w:color w:val="auto"/>
          <w:lang w:val="zh-TW"/>
        </w:rPr>
      </w:pPr>
      <w:r w:rsidRPr="003A6332">
        <w:rPr>
          <w:rFonts w:eastAsia="標楷體" w:hint="eastAsia"/>
          <w:color w:val="auto"/>
          <w:lang w:val="zh-TW"/>
        </w:rPr>
        <w:t>以設定質權之金融機構定期存款單充當履約保證金者，以該完成質權設定之金融機構定期存款單送達本機關之日期為履約保證金繳清之日。</w:t>
      </w:r>
    </w:p>
    <w:p w14:paraId="45607687" w14:textId="3441A934" w:rsidR="004B5CEE" w:rsidRPr="003A6332" w:rsidRDefault="00B65AD0" w:rsidP="00130C58">
      <w:pPr>
        <w:pStyle w:val="a6"/>
        <w:spacing w:before="80" w:line="264" w:lineRule="auto"/>
        <w:ind w:left="1344" w:right="168" w:hanging="846"/>
        <w:jc w:val="both"/>
        <w:rPr>
          <w:color w:val="auto"/>
        </w:rPr>
      </w:pPr>
      <w:r w:rsidRPr="003A6332">
        <w:rPr>
          <w:rFonts w:eastAsia="標楷體" w:hint="eastAsia"/>
          <w:color w:val="auto"/>
          <w:lang w:val="zh-TW"/>
        </w:rPr>
        <w:t>（二）</w:t>
      </w:r>
      <w:r w:rsidR="009C4C90" w:rsidRPr="003A6332">
        <w:rPr>
          <w:rFonts w:eastAsia="標楷體" w:hint="eastAsia"/>
          <w:color w:val="auto"/>
          <w:lang w:val="zh-TW"/>
        </w:rPr>
        <w:t>本案</w:t>
      </w:r>
      <w:r w:rsidR="00405DAC" w:rsidRPr="003A6332">
        <w:rPr>
          <w:rFonts w:eastAsia="標楷體" w:hint="eastAsia"/>
          <w:color w:val="auto"/>
          <w:lang w:val="zh-TW"/>
        </w:rPr>
        <w:t>以現金或經政府核准於國內經營金融業務之金融機構之定期存單設定質權</w:t>
      </w:r>
      <w:r w:rsidR="009C4C90" w:rsidRPr="003A6332">
        <w:rPr>
          <w:rFonts w:eastAsia="標楷體" w:hint="eastAsia"/>
          <w:color w:val="auto"/>
          <w:lang w:val="zh-TW"/>
        </w:rPr>
        <w:t>繳納履約保證金</w:t>
      </w:r>
      <w:r w:rsidR="00405DAC" w:rsidRPr="003A6332">
        <w:rPr>
          <w:rFonts w:eastAsia="標楷體" w:hint="eastAsia"/>
          <w:color w:val="auto"/>
          <w:lang w:val="zh-TW"/>
        </w:rPr>
        <w:t>者</w:t>
      </w:r>
      <w:r w:rsidR="009C4C90" w:rsidRPr="003A6332">
        <w:rPr>
          <w:rFonts w:eastAsia="標楷體" w:hint="eastAsia"/>
          <w:color w:val="auto"/>
          <w:lang w:val="zh-TW"/>
        </w:rPr>
        <w:t>，發還時以記載原繳納人為受款人之禁止背書轉讓即期支票發還。</w:t>
      </w:r>
    </w:p>
    <w:p w14:paraId="0CBCE39F" w14:textId="77777777" w:rsidR="004B5CEE" w:rsidRPr="003A6332" w:rsidRDefault="00B65AD0">
      <w:pPr>
        <w:pStyle w:val="a6"/>
        <w:spacing w:line="356" w:lineRule="exact"/>
        <w:ind w:left="212"/>
        <w:jc w:val="both"/>
        <w:rPr>
          <w:color w:val="auto"/>
          <w:lang w:val="zh-TW"/>
        </w:rPr>
      </w:pPr>
      <w:r w:rsidRPr="003A6332">
        <w:rPr>
          <w:rFonts w:eastAsia="標楷體" w:hint="eastAsia"/>
          <w:color w:val="auto"/>
          <w:lang w:val="zh-TW"/>
        </w:rPr>
        <w:t>第五條</w:t>
      </w:r>
      <w:r w:rsidRPr="003A6332">
        <w:rPr>
          <w:rFonts w:eastAsia="標楷體" w:hint="eastAsia"/>
          <w:color w:val="auto"/>
          <w:lang w:val="zh-TW"/>
        </w:rPr>
        <w:t xml:space="preserve"> </w:t>
      </w:r>
      <w:r w:rsidRPr="003A6332">
        <w:rPr>
          <w:rFonts w:eastAsia="標楷體" w:hint="eastAsia"/>
          <w:color w:val="auto"/>
          <w:lang w:val="zh-TW"/>
        </w:rPr>
        <w:t>相關稅賦及費用負擔方式：</w:t>
      </w:r>
    </w:p>
    <w:p w14:paraId="457502BC" w14:textId="77777777" w:rsidR="004B5CEE" w:rsidRPr="003A6332" w:rsidRDefault="00B65AD0" w:rsidP="00B34FCE">
      <w:pPr>
        <w:pStyle w:val="a6"/>
        <w:spacing w:before="80"/>
        <w:ind w:left="1344" w:right="170" w:hanging="845"/>
        <w:jc w:val="both"/>
        <w:rPr>
          <w:rFonts w:ascii="標楷體" w:eastAsia="標楷體" w:hAnsi="標楷體" w:cs="標楷體"/>
          <w:color w:val="auto"/>
          <w:lang w:val="zh-TW"/>
        </w:rPr>
      </w:pPr>
      <w:r w:rsidRPr="003A6332">
        <w:rPr>
          <w:rFonts w:eastAsia="標楷體" w:hint="eastAsia"/>
          <w:color w:val="auto"/>
          <w:lang w:val="zh-TW"/>
        </w:rPr>
        <w:t>（一）租賃標的之各項稅捐，除地價稅、房屋稅由標租機關負擔外，其餘稅捐（包括但不限於營業稅）</w:t>
      </w:r>
      <w:proofErr w:type="gramStart"/>
      <w:r w:rsidRPr="003A6332">
        <w:rPr>
          <w:rFonts w:eastAsia="標楷體" w:hint="eastAsia"/>
          <w:color w:val="auto"/>
          <w:lang w:val="zh-TW"/>
        </w:rPr>
        <w:t>均由承租人</w:t>
      </w:r>
      <w:proofErr w:type="gramEnd"/>
      <w:r w:rsidRPr="003A6332">
        <w:rPr>
          <w:rFonts w:eastAsia="標楷體" w:hint="eastAsia"/>
          <w:color w:val="auto"/>
          <w:lang w:val="zh-TW"/>
        </w:rPr>
        <w:t>負擔；工程受益費及其他費用依有關法令或約定辦理。前述稅捐，除約定由標租機關負擔者外，如開徵名義人為標租機關時，承租人應於標租機關通知之日起算五日內繳清。</w:t>
      </w:r>
    </w:p>
    <w:p w14:paraId="34F6B413" w14:textId="40C37670" w:rsidR="004B5CEE" w:rsidRPr="003A6332" w:rsidRDefault="00B65AD0" w:rsidP="00B34FCE">
      <w:pPr>
        <w:pStyle w:val="a6"/>
        <w:spacing w:before="80"/>
        <w:ind w:left="1344" w:right="170" w:hanging="845"/>
        <w:jc w:val="both"/>
        <w:rPr>
          <w:color w:val="auto"/>
        </w:rPr>
      </w:pPr>
      <w:r w:rsidRPr="003A6332">
        <w:rPr>
          <w:rFonts w:eastAsia="標楷體" w:hint="eastAsia"/>
          <w:color w:val="auto"/>
          <w:lang w:val="zh-TW"/>
        </w:rPr>
        <w:t>（二）租賃標的重新接（復）水、電，由承租人自行辦理並負擔相關費用；</w:t>
      </w:r>
      <w:r w:rsidRPr="003A6332">
        <w:rPr>
          <w:rFonts w:ascii="標楷體" w:hAnsi="標楷體"/>
          <w:color w:val="auto"/>
        </w:rPr>
        <w:t xml:space="preserve"> </w:t>
      </w:r>
      <w:r w:rsidRPr="00B34FCE">
        <w:rPr>
          <w:rFonts w:eastAsia="標楷體" w:hint="eastAsia"/>
          <w:b/>
          <w:color w:val="000000" w:themeColor="text1"/>
          <w:u w:val="single"/>
          <w:lang w:val="zh-TW"/>
        </w:rPr>
        <w:t>租賃期間</w:t>
      </w:r>
      <w:r w:rsidR="00A337A3">
        <w:rPr>
          <w:rFonts w:eastAsia="標楷體" w:hint="eastAsia"/>
          <w:b/>
          <w:color w:val="FF0000"/>
          <w:highlight w:val="yellow"/>
          <w:u w:val="single"/>
          <w:lang w:val="zh-TW"/>
        </w:rPr>
        <w:t>至</w:t>
      </w:r>
      <w:r w:rsidR="00EC5B91">
        <w:rPr>
          <w:rFonts w:eastAsia="標楷體" w:hint="eastAsia"/>
          <w:b/>
          <w:color w:val="FF0000"/>
          <w:highlight w:val="yellow"/>
          <w:u w:val="single" w:color="FF0000"/>
          <w:lang w:val="zh-TW"/>
        </w:rPr>
        <w:t>租約終止或</w:t>
      </w:r>
      <w:r w:rsidR="00EC5B91" w:rsidRPr="00F034FB">
        <w:rPr>
          <w:rFonts w:eastAsia="標楷體" w:hint="eastAsia"/>
          <w:b/>
          <w:color w:val="FF0000"/>
          <w:highlight w:val="yellow"/>
          <w:u w:val="single" w:color="000000" w:themeColor="text1"/>
          <w:lang w:val="zh-TW"/>
        </w:rPr>
        <w:t>屆滿後</w:t>
      </w:r>
      <w:r w:rsidR="00EC5B91">
        <w:rPr>
          <w:rFonts w:eastAsia="標楷體" w:hint="eastAsia"/>
          <w:b/>
          <w:color w:val="FF0000"/>
          <w:highlight w:val="yellow"/>
          <w:u w:val="single" w:color="000000" w:themeColor="text1"/>
          <w:lang w:val="zh-TW"/>
        </w:rPr>
        <w:t>完成</w:t>
      </w:r>
      <w:r w:rsidR="00EC5B91" w:rsidRPr="00F034FB">
        <w:rPr>
          <w:rFonts w:eastAsia="標楷體" w:hint="eastAsia"/>
          <w:b/>
          <w:color w:val="FF0000"/>
          <w:highlight w:val="yellow"/>
          <w:u w:val="single" w:color="000000" w:themeColor="text1"/>
          <w:lang w:val="zh-TW"/>
        </w:rPr>
        <w:t>點還</w:t>
      </w:r>
      <w:r w:rsidR="00EC5B91">
        <w:rPr>
          <w:rFonts w:eastAsia="標楷體" w:hint="eastAsia"/>
          <w:b/>
          <w:color w:val="FF0000"/>
          <w:highlight w:val="yellow"/>
          <w:u w:val="single" w:color="000000" w:themeColor="text1"/>
          <w:lang w:val="zh-TW"/>
        </w:rPr>
        <w:t>場地</w:t>
      </w:r>
      <w:r w:rsidR="00EC5B91" w:rsidRPr="00F034FB">
        <w:rPr>
          <w:rFonts w:eastAsia="標楷體" w:hint="eastAsia"/>
          <w:b/>
          <w:color w:val="FF0000"/>
          <w:highlight w:val="yellow"/>
          <w:u w:val="single" w:color="000000" w:themeColor="text1"/>
          <w:lang w:val="zh-TW"/>
        </w:rPr>
        <w:t>日止</w:t>
      </w:r>
      <w:r w:rsidR="00EC5B91">
        <w:rPr>
          <w:rFonts w:eastAsia="標楷體" w:hint="eastAsia"/>
          <w:b/>
          <w:color w:val="FF0000"/>
          <w:highlight w:val="yellow"/>
          <w:u w:val="single" w:color="000000" w:themeColor="text1"/>
          <w:lang w:val="zh-TW"/>
        </w:rPr>
        <w:t>，</w:t>
      </w:r>
      <w:r w:rsidRPr="003A6332">
        <w:rPr>
          <w:rFonts w:eastAsia="標楷體" w:hint="eastAsia"/>
          <w:color w:val="auto"/>
          <w:lang w:val="zh-TW"/>
        </w:rPr>
        <w:t>使用租賃標的之水費、電費等費用由承租人負擔。</w:t>
      </w:r>
    </w:p>
    <w:p w14:paraId="77670535" w14:textId="77777777" w:rsidR="004B5CEE" w:rsidRPr="003A6332" w:rsidRDefault="00B65AD0" w:rsidP="00256AB8">
      <w:pPr>
        <w:pStyle w:val="a6"/>
        <w:spacing w:line="356" w:lineRule="exact"/>
        <w:ind w:left="212"/>
        <w:jc w:val="both"/>
        <w:rPr>
          <w:color w:val="auto"/>
          <w:lang w:val="zh-TW"/>
        </w:rPr>
      </w:pPr>
      <w:r w:rsidRPr="003A6332">
        <w:rPr>
          <w:rFonts w:eastAsia="標楷體" w:hint="eastAsia"/>
          <w:color w:val="auto"/>
          <w:lang w:val="zh-TW"/>
        </w:rPr>
        <w:t>第六條</w:t>
      </w:r>
      <w:r w:rsidRPr="003A6332">
        <w:rPr>
          <w:rFonts w:eastAsia="標楷體" w:hint="eastAsia"/>
          <w:color w:val="auto"/>
          <w:lang w:val="zh-TW"/>
        </w:rPr>
        <w:t xml:space="preserve"> </w:t>
      </w:r>
      <w:r w:rsidRPr="003A6332">
        <w:rPr>
          <w:rFonts w:eastAsia="標楷體" w:hint="eastAsia"/>
          <w:color w:val="auto"/>
          <w:lang w:val="zh-TW"/>
        </w:rPr>
        <w:t>保險：</w:t>
      </w:r>
    </w:p>
    <w:p w14:paraId="463FA6F5" w14:textId="423D55E6" w:rsidR="004B5CEE" w:rsidRPr="003A6332" w:rsidRDefault="00B65AD0" w:rsidP="00130C58">
      <w:pPr>
        <w:pStyle w:val="a6"/>
        <w:spacing w:before="80" w:line="264" w:lineRule="auto"/>
        <w:ind w:left="1344" w:right="168" w:hanging="846"/>
        <w:jc w:val="both"/>
        <w:rPr>
          <w:color w:val="auto"/>
        </w:rPr>
      </w:pPr>
      <w:r w:rsidRPr="003A6332">
        <w:rPr>
          <w:rFonts w:eastAsia="標楷體" w:hint="eastAsia"/>
          <w:color w:val="auto"/>
          <w:lang w:val="zh-TW"/>
        </w:rPr>
        <w:t>（一）承租人</w:t>
      </w:r>
      <w:r w:rsidRPr="00B34FCE">
        <w:rPr>
          <w:rFonts w:eastAsia="標楷體" w:hint="eastAsia"/>
          <w:b/>
          <w:color w:val="000000" w:themeColor="text1"/>
          <w:u w:val="single" w:color="000000" w:themeColor="text1"/>
          <w:lang w:val="zh-TW"/>
        </w:rPr>
        <w:t>應於</w:t>
      </w:r>
      <w:r w:rsidR="00F2718C" w:rsidRPr="00B34FCE">
        <w:rPr>
          <w:rFonts w:eastAsia="標楷體" w:hint="eastAsia"/>
          <w:b/>
          <w:color w:val="000000" w:themeColor="text1"/>
          <w:u w:val="single" w:color="000000" w:themeColor="text1"/>
          <w:lang w:val="zh-TW"/>
        </w:rPr>
        <w:t>點交完成日</w:t>
      </w:r>
      <w:proofErr w:type="gramStart"/>
      <w:r w:rsidRPr="00B34FCE">
        <w:rPr>
          <w:rFonts w:eastAsia="標楷體" w:hint="eastAsia"/>
          <w:b/>
          <w:color w:val="000000" w:themeColor="text1"/>
          <w:u w:val="single" w:color="000000" w:themeColor="text1"/>
          <w:lang w:val="zh-TW"/>
        </w:rPr>
        <w:t>起算</w:t>
      </w:r>
      <w:r w:rsidRPr="00B34FCE">
        <w:rPr>
          <w:rFonts w:eastAsia="標楷體" w:hint="eastAsia"/>
          <w:b/>
          <w:color w:val="000000" w:themeColor="text1"/>
          <w:u w:val="single" w:color="FF0000"/>
          <w:lang w:val="zh-TW"/>
        </w:rPr>
        <w:t>至</w:t>
      </w:r>
      <w:r w:rsidR="00F034FB" w:rsidRPr="00B34FCE">
        <w:rPr>
          <w:rFonts w:eastAsia="標楷體" w:hint="eastAsia"/>
          <w:b/>
          <w:color w:val="000000" w:themeColor="text1"/>
          <w:u w:val="single" w:color="FF0000"/>
          <w:lang w:val="zh-TW"/>
        </w:rPr>
        <w:t>租約</w:t>
      </w:r>
      <w:proofErr w:type="gramEnd"/>
      <w:r w:rsidR="00EC5B91" w:rsidRPr="00B34FCE">
        <w:rPr>
          <w:rFonts w:eastAsia="標楷體" w:hint="eastAsia"/>
          <w:b/>
          <w:color w:val="000000" w:themeColor="text1"/>
          <w:u w:val="single" w:color="FF0000"/>
          <w:lang w:val="zh-TW"/>
        </w:rPr>
        <w:t>終止或</w:t>
      </w:r>
      <w:r w:rsidR="000411DD" w:rsidRPr="00B34FCE">
        <w:rPr>
          <w:rFonts w:eastAsia="標楷體" w:hint="eastAsia"/>
          <w:b/>
          <w:color w:val="000000" w:themeColor="text1"/>
          <w:u w:val="single" w:color="000000" w:themeColor="text1"/>
          <w:lang w:val="zh-TW"/>
        </w:rPr>
        <w:t>屆滿</w:t>
      </w:r>
      <w:r w:rsidRPr="00B34FCE">
        <w:rPr>
          <w:rFonts w:eastAsia="標楷體" w:hint="eastAsia"/>
          <w:b/>
          <w:color w:val="000000" w:themeColor="text1"/>
          <w:u w:val="single" w:color="000000" w:themeColor="text1"/>
          <w:lang w:val="zh-TW"/>
        </w:rPr>
        <w:t>後</w:t>
      </w:r>
      <w:r w:rsidR="00F034FB">
        <w:rPr>
          <w:rFonts w:eastAsia="標楷體" w:hint="eastAsia"/>
          <w:b/>
          <w:color w:val="FF0000"/>
          <w:highlight w:val="yellow"/>
          <w:u w:val="single" w:color="000000" w:themeColor="text1"/>
          <w:lang w:val="zh-TW"/>
        </w:rPr>
        <w:t>完成</w:t>
      </w:r>
      <w:r w:rsidRPr="00B34FCE">
        <w:rPr>
          <w:rFonts w:eastAsia="標楷體" w:hint="eastAsia"/>
          <w:b/>
          <w:color w:val="000000" w:themeColor="text1"/>
          <w:u w:val="single" w:color="000000" w:themeColor="text1"/>
          <w:lang w:val="zh-TW"/>
        </w:rPr>
        <w:t>點還</w:t>
      </w:r>
      <w:r w:rsidR="00EC5B91" w:rsidRPr="00B34FCE">
        <w:rPr>
          <w:rFonts w:eastAsia="標楷體" w:hint="eastAsia"/>
          <w:b/>
          <w:color w:val="000000" w:themeColor="text1"/>
          <w:u w:val="single" w:color="000000" w:themeColor="text1"/>
          <w:lang w:val="zh-TW"/>
        </w:rPr>
        <w:t>場地</w:t>
      </w:r>
      <w:r w:rsidRPr="00B34FCE">
        <w:rPr>
          <w:rFonts w:eastAsia="標楷體" w:hint="eastAsia"/>
          <w:b/>
          <w:color w:val="000000" w:themeColor="text1"/>
          <w:u w:val="single" w:color="000000" w:themeColor="text1"/>
          <w:lang w:val="zh-TW"/>
        </w:rPr>
        <w:t>日止</w:t>
      </w:r>
      <w:r w:rsidRPr="003A6332">
        <w:rPr>
          <w:rFonts w:eastAsia="標楷體" w:hint="eastAsia"/>
          <w:color w:val="auto"/>
          <w:lang w:val="zh-TW"/>
        </w:rPr>
        <w:t>，就租賃標的自費投保下列保險，以標租機關為受益人或被保險人，</w:t>
      </w:r>
      <w:r w:rsidRPr="00B40B86">
        <w:rPr>
          <w:rFonts w:eastAsia="標楷體" w:hint="eastAsia"/>
          <w:b/>
          <w:color w:val="auto"/>
          <w:u w:val="single" w:color="000000" w:themeColor="text1"/>
          <w:lang w:val="zh-TW"/>
        </w:rPr>
        <w:t>於辦妥保險後</w:t>
      </w:r>
      <w:r w:rsidR="00A955AB" w:rsidRPr="00B40B86">
        <w:rPr>
          <w:rFonts w:eastAsia="標楷體"/>
          <w:b/>
          <w:color w:val="auto"/>
          <w:u w:val="single" w:color="000000" w:themeColor="text1"/>
          <w:lang w:val="zh-TW"/>
        </w:rPr>
        <w:t>15</w:t>
      </w:r>
      <w:r w:rsidR="001F4350" w:rsidRPr="00B40B86">
        <w:rPr>
          <w:rFonts w:eastAsia="標楷體"/>
          <w:b/>
          <w:color w:val="auto"/>
          <w:u w:val="single" w:color="000000" w:themeColor="text1"/>
          <w:lang w:val="zh-TW"/>
        </w:rPr>
        <w:t>日內</w:t>
      </w:r>
      <w:r w:rsidRPr="003A6332">
        <w:rPr>
          <w:rFonts w:eastAsia="標楷體" w:hint="eastAsia"/>
          <w:color w:val="auto"/>
          <w:lang w:val="zh-TW"/>
        </w:rPr>
        <w:t>，提供保險單及繳費收據影本予標租機關備查：</w:t>
      </w:r>
    </w:p>
    <w:p w14:paraId="22BEEC13" w14:textId="6A010765" w:rsidR="007A6E99" w:rsidRPr="007C551A" w:rsidRDefault="007A6E99" w:rsidP="00F439F7">
      <w:pPr>
        <w:pStyle w:val="a6"/>
        <w:spacing w:line="264" w:lineRule="auto"/>
        <w:ind w:left="1694" w:right="103" w:hanging="442"/>
        <w:rPr>
          <w:rFonts w:ascii="標楷體" w:eastAsia="標楷體" w:hAnsi="標楷體"/>
          <w:color w:val="auto"/>
          <w:u w:val="single"/>
          <w:lang w:val="zh-TW"/>
        </w:rPr>
      </w:pPr>
      <w:r w:rsidRPr="007C551A">
        <w:rPr>
          <w:rFonts w:ascii="標楷體" w:eastAsia="標楷體" w:hAnsi="標楷體"/>
          <w:b/>
          <w:color w:val="auto"/>
          <w:u w:val="single"/>
          <w:lang w:val="zh-TW"/>
        </w:rPr>
        <w:t>1.火險</w:t>
      </w:r>
      <w:r w:rsidR="00714E0F">
        <w:rPr>
          <w:rFonts w:ascii="標楷體" w:eastAsia="標楷體" w:hAnsi="標楷體"/>
          <w:b/>
          <w:color w:val="auto"/>
          <w:u w:val="single"/>
          <w:lang w:val="zh-TW"/>
        </w:rPr>
        <w:t>等</w:t>
      </w:r>
      <w:r w:rsidRPr="007C551A">
        <w:rPr>
          <w:rFonts w:ascii="標楷體" w:eastAsia="標楷體" w:hAnsi="標楷體"/>
          <w:b/>
          <w:color w:val="auto"/>
          <w:u w:val="single"/>
          <w:lang w:val="zh-TW"/>
        </w:rPr>
        <w:t>財產綜合保險。</w:t>
      </w:r>
      <w:r w:rsidRPr="007C551A">
        <w:rPr>
          <w:rFonts w:ascii="標楷體" w:eastAsia="標楷體" w:hAnsi="標楷體"/>
          <w:color w:val="auto"/>
          <w:u w:val="single"/>
          <w:lang w:val="zh-TW"/>
        </w:rPr>
        <w:br/>
      </w:r>
      <w:r w:rsidR="007C551A" w:rsidRPr="007C551A">
        <w:rPr>
          <w:rFonts w:ascii="標楷體" w:eastAsia="標楷體" w:hAnsi="標楷體"/>
          <w:color w:val="auto"/>
          <w:u w:val="single"/>
          <w:lang w:val="zh-TW"/>
        </w:rPr>
        <w:t>標租機關</w:t>
      </w:r>
      <w:proofErr w:type="gramStart"/>
      <w:r w:rsidRPr="007C551A">
        <w:rPr>
          <w:rFonts w:ascii="標楷體" w:eastAsia="標楷體" w:hAnsi="標楷體"/>
          <w:color w:val="auto"/>
          <w:u w:val="single"/>
          <w:lang w:val="zh-TW"/>
        </w:rPr>
        <w:t>列冊點交</w:t>
      </w:r>
      <w:proofErr w:type="gramEnd"/>
      <w:r w:rsidR="007C551A" w:rsidRPr="007C551A">
        <w:rPr>
          <w:rFonts w:ascii="標楷體" w:eastAsia="標楷體" w:hAnsi="標楷體"/>
          <w:color w:val="auto"/>
          <w:u w:val="single"/>
          <w:lang w:val="zh-TW"/>
        </w:rPr>
        <w:t>承租人</w:t>
      </w:r>
      <w:r w:rsidRPr="007C551A">
        <w:rPr>
          <w:rFonts w:ascii="標楷體" w:eastAsia="標楷體" w:hAnsi="標楷體"/>
          <w:color w:val="auto"/>
          <w:u w:val="single"/>
          <w:lang w:val="zh-TW"/>
        </w:rPr>
        <w:t>代為管理之所有資產或所有權歸屬</w:t>
      </w:r>
      <w:r w:rsidR="007C551A" w:rsidRPr="007C551A">
        <w:rPr>
          <w:rFonts w:ascii="標楷體" w:eastAsia="標楷體" w:hAnsi="標楷體"/>
          <w:color w:val="auto"/>
          <w:u w:val="single"/>
          <w:lang w:val="zh-TW"/>
        </w:rPr>
        <w:t>標租機關</w:t>
      </w:r>
      <w:r w:rsidRPr="007C551A">
        <w:rPr>
          <w:rFonts w:ascii="標楷體" w:eastAsia="標楷體" w:hAnsi="標楷體"/>
          <w:color w:val="auto"/>
          <w:u w:val="single"/>
          <w:lang w:val="zh-TW"/>
        </w:rPr>
        <w:t>之增補替換之相關資產，</w:t>
      </w:r>
      <w:r w:rsidR="007C551A" w:rsidRPr="007C551A">
        <w:rPr>
          <w:rFonts w:ascii="標楷體" w:eastAsia="標楷體" w:hAnsi="標楷體"/>
          <w:color w:val="auto"/>
          <w:u w:val="single"/>
          <w:lang w:val="zh-TW"/>
        </w:rPr>
        <w:t>承租人</w:t>
      </w:r>
      <w:r w:rsidRPr="007C551A">
        <w:rPr>
          <w:rFonts w:ascii="標楷體" w:eastAsia="標楷體" w:hAnsi="標楷體"/>
          <w:color w:val="auto"/>
          <w:u w:val="single"/>
          <w:lang w:val="zh-TW"/>
        </w:rPr>
        <w:t>應投保火險及火險附加險</w:t>
      </w:r>
      <w:r w:rsidR="00714E0F">
        <w:rPr>
          <w:rFonts w:ascii="標楷體" w:eastAsia="標楷體" w:hAnsi="標楷體"/>
          <w:color w:val="auto"/>
          <w:u w:val="single"/>
          <w:lang w:val="zh-TW"/>
        </w:rPr>
        <w:t>等財產綜合保險</w:t>
      </w:r>
      <w:r w:rsidRPr="007C551A">
        <w:rPr>
          <w:rFonts w:ascii="標楷體" w:eastAsia="標楷體" w:hAnsi="標楷體"/>
          <w:color w:val="auto"/>
          <w:u w:val="single"/>
          <w:lang w:val="zh-TW"/>
        </w:rPr>
        <w:t>，並以</w:t>
      </w:r>
      <w:r w:rsidR="007C551A" w:rsidRPr="007C551A">
        <w:rPr>
          <w:rFonts w:ascii="標楷體" w:eastAsia="標楷體" w:hAnsi="標楷體"/>
          <w:color w:val="auto"/>
          <w:u w:val="single"/>
          <w:lang w:val="zh-TW"/>
        </w:rPr>
        <w:t>標租機關</w:t>
      </w:r>
      <w:r w:rsidRPr="007C551A">
        <w:rPr>
          <w:rFonts w:ascii="標楷體" w:eastAsia="標楷體" w:hAnsi="標楷體"/>
          <w:color w:val="auto"/>
          <w:u w:val="single"/>
          <w:lang w:val="zh-TW"/>
        </w:rPr>
        <w:t>為被保險人及受益人或賠款受領人。</w:t>
      </w:r>
    </w:p>
    <w:p w14:paraId="11734C81" w14:textId="6039DA87" w:rsidR="007A6E99" w:rsidRPr="007C551A" w:rsidRDefault="00F439F7" w:rsidP="007C551A">
      <w:pPr>
        <w:spacing w:line="264" w:lineRule="auto"/>
        <w:ind w:leftChars="561" w:left="1234" w:firstLineChars="14" w:firstLine="39"/>
        <w:jc w:val="both"/>
        <w:rPr>
          <w:rFonts w:ascii="標楷體" w:eastAsia="標楷體" w:hAnsi="標楷體" w:cs="Arial Unicode MS"/>
          <w:b/>
          <w:color w:val="auto"/>
          <w:sz w:val="28"/>
          <w:szCs w:val="28"/>
          <w:u w:val="single"/>
          <w:lang w:val="zh-TW"/>
        </w:rPr>
      </w:pPr>
      <w:r>
        <w:rPr>
          <w:rFonts w:ascii="標楷體" w:eastAsia="標楷體" w:hAnsi="標楷體" w:cs="Arial Unicode MS"/>
          <w:b/>
          <w:color w:val="auto"/>
          <w:sz w:val="28"/>
          <w:szCs w:val="28"/>
          <w:u w:val="single"/>
          <w:lang w:val="zh-TW"/>
        </w:rPr>
        <w:t>2</w:t>
      </w:r>
      <w:r w:rsidR="007A6E99" w:rsidRPr="007C551A">
        <w:rPr>
          <w:rFonts w:ascii="標楷體" w:eastAsia="標楷體" w:hAnsi="標楷體" w:cs="Arial Unicode MS"/>
          <w:b/>
          <w:color w:val="auto"/>
          <w:sz w:val="28"/>
          <w:szCs w:val="28"/>
          <w:u w:val="single"/>
          <w:lang w:val="zh-TW"/>
        </w:rPr>
        <w:t>.公共意外責任險（包含人及財物）。</w:t>
      </w:r>
    </w:p>
    <w:p w14:paraId="0F4A9BCD" w14:textId="77777777" w:rsidR="007A6E99" w:rsidRPr="007C551A" w:rsidRDefault="007A6E99" w:rsidP="007C551A">
      <w:pPr>
        <w:spacing w:line="264" w:lineRule="auto"/>
        <w:ind w:leftChars="644" w:left="2125" w:hangingChars="253" w:hanging="708"/>
        <w:jc w:val="both"/>
        <w:rPr>
          <w:rFonts w:ascii="標楷體" w:eastAsia="標楷體" w:hAnsi="標楷體" w:cs="Arial Unicode MS"/>
          <w:color w:val="auto"/>
          <w:sz w:val="28"/>
          <w:szCs w:val="28"/>
          <w:u w:val="single"/>
          <w:lang w:val="zh-TW"/>
        </w:rPr>
      </w:pPr>
      <w:r w:rsidRPr="007C551A">
        <w:rPr>
          <w:rFonts w:ascii="標楷體" w:eastAsia="標楷體" w:hAnsi="標楷體" w:cs="Arial Unicode MS"/>
          <w:color w:val="auto"/>
          <w:sz w:val="28"/>
          <w:szCs w:val="28"/>
          <w:u w:val="single"/>
          <w:lang w:val="zh-TW"/>
        </w:rPr>
        <w:t>（1）</w:t>
      </w:r>
      <w:r w:rsidRPr="007C551A">
        <w:rPr>
          <w:rFonts w:ascii="標楷體" w:eastAsia="標楷體" w:hAnsi="標楷體" w:cs="Arial Unicode MS"/>
          <w:color w:val="auto"/>
          <w:sz w:val="28"/>
          <w:szCs w:val="28"/>
          <w:u w:val="single"/>
          <w:lang w:val="zh-TW"/>
        </w:rPr>
        <w:tab/>
        <w:t>不得低於「</w:t>
      </w:r>
      <w:proofErr w:type="gramStart"/>
      <w:r w:rsidRPr="007C551A">
        <w:rPr>
          <w:rFonts w:ascii="標楷體" w:eastAsia="標楷體" w:hAnsi="標楷體" w:cs="Arial Unicode MS"/>
          <w:color w:val="auto"/>
          <w:sz w:val="28"/>
          <w:szCs w:val="28"/>
          <w:u w:val="single"/>
          <w:lang w:val="zh-TW"/>
        </w:rPr>
        <w:t>臺</w:t>
      </w:r>
      <w:proofErr w:type="gramEnd"/>
      <w:r w:rsidRPr="007C551A">
        <w:rPr>
          <w:rFonts w:ascii="標楷體" w:eastAsia="標楷體" w:hAnsi="標楷體" w:cs="Arial Unicode MS"/>
          <w:color w:val="auto"/>
          <w:sz w:val="28"/>
          <w:szCs w:val="28"/>
          <w:u w:val="single"/>
          <w:lang w:val="zh-TW"/>
        </w:rPr>
        <w:t>中市公共營業場所強制投保公共意外責任險自治條例」之要求。</w:t>
      </w:r>
    </w:p>
    <w:p w14:paraId="3C47BE05" w14:textId="77777777" w:rsidR="007A6E99" w:rsidRPr="007C551A" w:rsidRDefault="007A6E99" w:rsidP="007C551A">
      <w:pPr>
        <w:spacing w:line="264" w:lineRule="auto"/>
        <w:ind w:leftChars="644" w:left="2125" w:hangingChars="253" w:hanging="708"/>
        <w:jc w:val="both"/>
        <w:rPr>
          <w:rFonts w:ascii="標楷體" w:eastAsia="標楷體" w:hAnsi="標楷體" w:cs="Arial Unicode MS"/>
          <w:color w:val="auto"/>
          <w:sz w:val="28"/>
          <w:szCs w:val="28"/>
          <w:u w:val="single"/>
          <w:lang w:val="zh-TW"/>
        </w:rPr>
      </w:pPr>
      <w:r w:rsidRPr="007C551A">
        <w:rPr>
          <w:rFonts w:ascii="標楷體" w:eastAsia="標楷體" w:hAnsi="標楷體" w:cs="Arial Unicode MS"/>
          <w:color w:val="auto"/>
          <w:sz w:val="28"/>
          <w:szCs w:val="28"/>
          <w:u w:val="single"/>
          <w:lang w:val="zh-TW"/>
        </w:rPr>
        <w:t>（2）</w:t>
      </w:r>
      <w:r w:rsidRPr="007C551A">
        <w:rPr>
          <w:rFonts w:ascii="標楷體" w:eastAsia="標楷體" w:hAnsi="標楷體" w:cs="Arial Unicode MS"/>
          <w:color w:val="auto"/>
          <w:sz w:val="28"/>
          <w:szCs w:val="28"/>
          <w:u w:val="single"/>
          <w:lang w:val="zh-TW"/>
        </w:rPr>
        <w:tab/>
        <w:t>不得對意外事故範圍有所限制。</w:t>
      </w:r>
    </w:p>
    <w:p w14:paraId="2751A8A6" w14:textId="1AD786F0" w:rsidR="007A6E99" w:rsidRPr="007C551A" w:rsidRDefault="007A6E99" w:rsidP="007C551A">
      <w:pPr>
        <w:spacing w:line="264" w:lineRule="auto"/>
        <w:ind w:leftChars="644" w:left="2125" w:hangingChars="253" w:hanging="708"/>
        <w:jc w:val="both"/>
        <w:rPr>
          <w:rFonts w:ascii="標楷體" w:eastAsia="標楷體" w:hAnsi="標楷體" w:cs="Arial Unicode MS"/>
          <w:color w:val="auto"/>
          <w:sz w:val="28"/>
          <w:szCs w:val="28"/>
          <w:u w:val="single"/>
          <w:lang w:val="zh-TW"/>
        </w:rPr>
      </w:pPr>
      <w:r w:rsidRPr="007C551A">
        <w:rPr>
          <w:rFonts w:ascii="標楷體" w:eastAsia="標楷體" w:hAnsi="標楷體" w:cs="Arial Unicode MS"/>
          <w:color w:val="auto"/>
          <w:sz w:val="28"/>
          <w:szCs w:val="28"/>
          <w:u w:val="single"/>
          <w:lang w:val="zh-TW"/>
        </w:rPr>
        <w:t>（3）</w:t>
      </w:r>
      <w:r w:rsidRPr="007C551A">
        <w:rPr>
          <w:rFonts w:ascii="標楷體" w:eastAsia="標楷體" w:hAnsi="標楷體" w:cs="Arial Unicode MS"/>
          <w:color w:val="auto"/>
          <w:sz w:val="28"/>
          <w:szCs w:val="28"/>
          <w:u w:val="single"/>
          <w:lang w:val="zh-TW"/>
        </w:rPr>
        <w:tab/>
        <w:t>保險範圍包含</w:t>
      </w:r>
      <w:r w:rsidR="007C551A" w:rsidRPr="007C551A">
        <w:rPr>
          <w:rFonts w:ascii="標楷體" w:eastAsia="標楷體" w:hAnsi="標楷體" w:cs="Arial Unicode MS"/>
          <w:color w:val="auto"/>
          <w:sz w:val="28"/>
          <w:szCs w:val="28"/>
          <w:u w:val="single"/>
          <w:lang w:val="zh-TW"/>
        </w:rPr>
        <w:t>標租機關</w:t>
      </w:r>
      <w:r w:rsidRPr="007C551A">
        <w:rPr>
          <w:rFonts w:ascii="標楷體" w:eastAsia="標楷體" w:hAnsi="標楷體" w:cs="Arial Unicode MS"/>
          <w:color w:val="auto"/>
          <w:sz w:val="28"/>
          <w:szCs w:val="28"/>
          <w:u w:val="single"/>
          <w:lang w:val="zh-TW"/>
        </w:rPr>
        <w:t>、第三者（含消費者）及包括財務險，並各以</w:t>
      </w:r>
      <w:r w:rsidR="007C551A" w:rsidRPr="007C551A">
        <w:rPr>
          <w:rFonts w:ascii="標楷體" w:eastAsia="標楷體" w:hAnsi="標楷體" w:cs="Arial Unicode MS"/>
          <w:color w:val="auto"/>
          <w:sz w:val="28"/>
          <w:szCs w:val="28"/>
          <w:u w:val="single"/>
          <w:lang w:val="zh-TW"/>
        </w:rPr>
        <w:t>標租機關</w:t>
      </w:r>
      <w:r w:rsidRPr="007C551A">
        <w:rPr>
          <w:rFonts w:ascii="標楷體" w:eastAsia="標楷體" w:hAnsi="標楷體" w:cs="Arial Unicode MS"/>
          <w:color w:val="auto"/>
          <w:sz w:val="28"/>
          <w:szCs w:val="28"/>
          <w:u w:val="single"/>
          <w:lang w:val="zh-TW"/>
        </w:rPr>
        <w:t>、第三者（含消費者）為受益人或賠款受領人。</w:t>
      </w:r>
    </w:p>
    <w:p w14:paraId="02BFB230" w14:textId="320A5492" w:rsidR="007A6E99" w:rsidRPr="007C551A" w:rsidRDefault="00F439F7" w:rsidP="002146FB">
      <w:pPr>
        <w:spacing w:line="264" w:lineRule="auto"/>
        <w:ind w:leftChars="579" w:left="1560" w:hangingChars="102" w:hanging="286"/>
        <w:rPr>
          <w:rFonts w:ascii="標楷體" w:eastAsia="標楷體" w:hAnsi="標楷體" w:cs="Arial Unicode MS"/>
          <w:color w:val="auto"/>
          <w:sz w:val="28"/>
          <w:szCs w:val="28"/>
          <w:u w:val="single"/>
          <w:lang w:val="zh-TW"/>
        </w:rPr>
      </w:pPr>
      <w:r>
        <w:rPr>
          <w:rFonts w:ascii="標楷體" w:eastAsia="標楷體" w:hAnsi="標楷體" w:cs="Arial Unicode MS"/>
          <w:b/>
          <w:color w:val="auto"/>
          <w:sz w:val="28"/>
          <w:szCs w:val="28"/>
          <w:u w:val="single"/>
          <w:lang w:val="zh-TW"/>
        </w:rPr>
        <w:t>3</w:t>
      </w:r>
      <w:r w:rsidR="007A6E99" w:rsidRPr="007C551A">
        <w:rPr>
          <w:rFonts w:ascii="標楷體" w:eastAsia="標楷體" w:hAnsi="標楷體" w:cs="Arial Unicode MS"/>
          <w:b/>
          <w:color w:val="auto"/>
          <w:sz w:val="28"/>
          <w:szCs w:val="28"/>
          <w:u w:val="single"/>
          <w:lang w:val="zh-TW"/>
        </w:rPr>
        <w:t>.產品責任保險</w:t>
      </w:r>
      <w:r w:rsidR="007C551A" w:rsidRPr="007C551A">
        <w:rPr>
          <w:rFonts w:ascii="標楷體" w:eastAsia="標楷體" w:hAnsi="標楷體" w:cs="Arial Unicode MS"/>
          <w:color w:val="auto"/>
          <w:sz w:val="28"/>
          <w:szCs w:val="28"/>
          <w:u w:val="single"/>
          <w:lang w:val="zh-TW"/>
        </w:rPr>
        <w:t>：承租人</w:t>
      </w:r>
      <w:r w:rsidR="002146FB">
        <w:rPr>
          <w:rFonts w:ascii="標楷體" w:eastAsia="標楷體" w:hAnsi="標楷體" w:cs="Arial Unicode MS"/>
          <w:color w:val="auto"/>
          <w:sz w:val="28"/>
          <w:szCs w:val="28"/>
          <w:u w:val="single"/>
          <w:lang w:val="zh-TW"/>
        </w:rPr>
        <w:t>營運項目倘有販售零售商品或餐飲服務時，</w:t>
      </w:r>
      <w:r w:rsidR="007A6E99" w:rsidRPr="007C551A">
        <w:rPr>
          <w:rFonts w:ascii="標楷體" w:eastAsia="標楷體" w:hAnsi="標楷體" w:cs="Arial Unicode MS"/>
          <w:color w:val="auto"/>
          <w:sz w:val="28"/>
          <w:szCs w:val="28"/>
          <w:u w:val="single"/>
          <w:lang w:val="zh-TW"/>
        </w:rPr>
        <w:t>應依照「食品衛生管理法」投保「產品責任保險」。</w:t>
      </w:r>
    </w:p>
    <w:p w14:paraId="0D5F7579" w14:textId="35400722" w:rsidR="004B5CEE" w:rsidRPr="007C551A" w:rsidRDefault="002146FB" w:rsidP="007C551A">
      <w:pPr>
        <w:pStyle w:val="a6"/>
        <w:spacing w:line="264" w:lineRule="auto"/>
        <w:ind w:left="1694" w:right="103" w:hanging="442"/>
        <w:jc w:val="both"/>
        <w:rPr>
          <w:rFonts w:ascii="標楷體" w:eastAsia="標楷體" w:hAnsi="標楷體"/>
          <w:color w:val="auto"/>
          <w:u w:val="single"/>
          <w:lang w:val="zh-TW"/>
        </w:rPr>
      </w:pPr>
      <w:r w:rsidRPr="00950AFC">
        <w:rPr>
          <w:rFonts w:ascii="標楷體" w:eastAsia="標楷體" w:hAnsi="標楷體"/>
          <w:b/>
          <w:color w:val="auto"/>
          <w:u w:val="single"/>
          <w:lang w:val="zh-TW"/>
        </w:rPr>
        <w:lastRenderedPageBreak/>
        <w:t>4</w:t>
      </w:r>
      <w:r w:rsidR="007C551A" w:rsidRPr="00950AFC">
        <w:rPr>
          <w:rFonts w:ascii="標楷體" w:eastAsia="標楷體" w:hAnsi="標楷體"/>
          <w:b/>
          <w:color w:val="auto"/>
          <w:u w:val="single"/>
          <w:lang w:val="zh-TW"/>
        </w:rPr>
        <w:t>.</w:t>
      </w:r>
      <w:r w:rsidR="00B65AD0" w:rsidRPr="00950AFC">
        <w:rPr>
          <w:rFonts w:ascii="標楷體" w:eastAsia="標楷體" w:hAnsi="標楷體" w:hint="eastAsia"/>
          <w:b/>
          <w:color w:val="auto"/>
          <w:u w:val="single"/>
          <w:lang w:val="zh-TW"/>
        </w:rPr>
        <w:t>其他</w:t>
      </w:r>
      <w:r w:rsidR="00EE3438" w:rsidRPr="00950AFC">
        <w:rPr>
          <w:rFonts w:ascii="標楷體" w:eastAsia="標楷體" w:hAnsi="標楷體" w:hint="eastAsia"/>
          <w:b/>
          <w:color w:val="auto"/>
          <w:u w:val="single"/>
          <w:lang w:val="zh-TW"/>
        </w:rPr>
        <w:t>：</w:t>
      </w:r>
      <w:r w:rsidR="00B65AD0" w:rsidRPr="007C551A">
        <w:rPr>
          <w:rFonts w:ascii="標楷體" w:eastAsia="標楷體" w:hAnsi="標楷體" w:hint="eastAsia"/>
          <w:color w:val="auto"/>
          <w:u w:val="single"/>
          <w:lang w:val="zh-TW"/>
        </w:rPr>
        <w:t>依文資法等相關規定或為達成本租約目的必要之保險。</w:t>
      </w:r>
    </w:p>
    <w:p w14:paraId="222A62CC" w14:textId="190829EB" w:rsidR="004B5CEE" w:rsidRPr="003A6332" w:rsidRDefault="00B65AD0" w:rsidP="00130C58">
      <w:pPr>
        <w:pStyle w:val="a6"/>
        <w:spacing w:before="80" w:line="264" w:lineRule="auto"/>
        <w:ind w:left="1344" w:right="168" w:hanging="846"/>
        <w:jc w:val="both"/>
        <w:rPr>
          <w:rFonts w:ascii="標楷體" w:eastAsia="標楷體" w:hAnsi="標楷體" w:cs="標楷體"/>
          <w:strike/>
          <w:color w:val="auto"/>
          <w:lang w:val="zh-TW"/>
        </w:rPr>
      </w:pPr>
      <w:r w:rsidRPr="003A6332">
        <w:rPr>
          <w:rFonts w:eastAsia="標楷體" w:hint="eastAsia"/>
          <w:color w:val="auto"/>
          <w:u w:color="FF0000"/>
          <w:lang w:val="zh-TW"/>
        </w:rPr>
        <w:t>（二）</w:t>
      </w:r>
      <w:r w:rsidR="00A748D7" w:rsidRPr="003A6332">
        <w:rPr>
          <w:rFonts w:eastAsia="標楷體" w:hint="eastAsia"/>
          <w:color w:val="auto"/>
          <w:lang w:val="zh-TW"/>
        </w:rPr>
        <w:t>如依第八</w:t>
      </w:r>
      <w:r w:rsidRPr="003A6332">
        <w:rPr>
          <w:rFonts w:eastAsia="標楷體" w:hint="eastAsia"/>
          <w:color w:val="auto"/>
          <w:lang w:val="zh-TW"/>
        </w:rPr>
        <w:t>條約定由承租人續租者，</w:t>
      </w:r>
      <w:r w:rsidRPr="00276AC6">
        <w:rPr>
          <w:rFonts w:eastAsia="標楷體" w:hint="eastAsia"/>
          <w:color w:val="auto"/>
          <w:u w:val="single" w:color="000000" w:themeColor="text1"/>
          <w:lang w:val="zh-TW"/>
        </w:rPr>
        <w:t>承租人仍應依原保險條件持續</w:t>
      </w:r>
      <w:proofErr w:type="gramStart"/>
      <w:r w:rsidRPr="00276AC6">
        <w:rPr>
          <w:rFonts w:eastAsia="標楷體" w:hint="eastAsia"/>
          <w:color w:val="auto"/>
          <w:u w:val="single" w:color="000000" w:themeColor="text1"/>
          <w:lang w:val="zh-TW"/>
        </w:rPr>
        <w:t>續</w:t>
      </w:r>
      <w:proofErr w:type="gramEnd"/>
      <w:r w:rsidRPr="00276AC6">
        <w:rPr>
          <w:rFonts w:eastAsia="標楷體" w:hint="eastAsia"/>
          <w:color w:val="auto"/>
          <w:u w:val="single" w:color="000000" w:themeColor="text1"/>
          <w:lang w:val="zh-TW"/>
        </w:rPr>
        <w:t>保，延長</w:t>
      </w:r>
      <w:r w:rsidRPr="00276AC6">
        <w:rPr>
          <w:rFonts w:eastAsia="標楷體" w:hint="eastAsia"/>
          <w:color w:val="auto"/>
          <w:u w:color="000000" w:themeColor="text1"/>
          <w:lang w:val="zh-TW"/>
        </w:rPr>
        <w:t>保險期間</w:t>
      </w:r>
      <w:r w:rsidRPr="003A6332">
        <w:rPr>
          <w:rFonts w:eastAsia="標楷體" w:hint="eastAsia"/>
          <w:color w:val="auto"/>
          <w:lang w:val="zh-TW"/>
        </w:rPr>
        <w:t>。未經標租機關同意，不得變更或終止保險契約。</w:t>
      </w:r>
    </w:p>
    <w:p w14:paraId="4F1CFCA8" w14:textId="77777777" w:rsidR="004B5CEE" w:rsidRPr="003A6332" w:rsidRDefault="00B65AD0" w:rsidP="00130C58">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u w:color="FF0000"/>
          <w:lang w:val="zh-TW"/>
        </w:rPr>
        <w:t>（三）</w:t>
      </w:r>
      <w:r w:rsidRPr="003A6332">
        <w:rPr>
          <w:rFonts w:eastAsia="標楷體" w:hint="eastAsia"/>
          <w:color w:val="auto"/>
          <w:lang w:val="zh-TW"/>
        </w:rPr>
        <w:t>保險單記載保險契約規定以外之不保事項者，其風險及可能之賠償由承租人負擔。</w:t>
      </w:r>
    </w:p>
    <w:p w14:paraId="26159CFD" w14:textId="77777777" w:rsidR="004B5CEE" w:rsidRPr="003A6332" w:rsidRDefault="00B65AD0" w:rsidP="00130C58">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u w:color="FF0000"/>
          <w:lang w:val="zh-TW"/>
        </w:rPr>
        <w:t>（四）</w:t>
      </w:r>
      <w:r w:rsidRPr="003A6332">
        <w:rPr>
          <w:rFonts w:eastAsia="標楷體" w:hint="eastAsia"/>
          <w:color w:val="auto"/>
          <w:lang w:val="zh-TW"/>
        </w:rPr>
        <w:t>承租人向保險人索賠所需時間，不得藉此請求延長租賃期間。</w:t>
      </w:r>
    </w:p>
    <w:p w14:paraId="2634553A" w14:textId="77777777" w:rsidR="004B5CEE" w:rsidRPr="003A6332" w:rsidRDefault="00B65AD0" w:rsidP="00130C58">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u w:color="FF0000"/>
          <w:lang w:val="zh-TW"/>
        </w:rPr>
        <w:t>（五）</w:t>
      </w:r>
      <w:r w:rsidRPr="003A6332">
        <w:rPr>
          <w:rFonts w:eastAsia="標楷體" w:hint="eastAsia"/>
          <w:color w:val="auto"/>
          <w:lang w:val="zh-TW"/>
        </w:rPr>
        <w:t>承租人未依租約約定辦理保險、保險範圍不足或未能自保險人獲得足額理賠者，其損失或損害賠償，由承租人負擔。</w:t>
      </w:r>
    </w:p>
    <w:p w14:paraId="40B65834" w14:textId="5D8EE6FF" w:rsidR="004B5CEE" w:rsidRPr="003A6332" w:rsidRDefault="00B65AD0">
      <w:pPr>
        <w:pStyle w:val="a6"/>
        <w:spacing w:line="356" w:lineRule="exact"/>
        <w:ind w:left="212"/>
        <w:jc w:val="both"/>
        <w:rPr>
          <w:b/>
          <w:bCs/>
          <w:color w:val="auto"/>
          <w:lang w:val="zh-TW"/>
        </w:rPr>
      </w:pPr>
      <w:r w:rsidRPr="003A6332">
        <w:rPr>
          <w:rFonts w:eastAsia="標楷體" w:hint="eastAsia"/>
          <w:b/>
          <w:bCs/>
          <w:color w:val="auto"/>
          <w:lang w:val="zh-TW"/>
        </w:rPr>
        <w:t>第七條</w:t>
      </w:r>
      <w:r w:rsidRPr="003A6332">
        <w:rPr>
          <w:rFonts w:eastAsia="標楷體" w:hint="eastAsia"/>
          <w:b/>
          <w:bCs/>
          <w:color w:val="auto"/>
          <w:lang w:val="zh-TW"/>
        </w:rPr>
        <w:t xml:space="preserve"> </w:t>
      </w:r>
      <w:r w:rsidR="00BC08FC" w:rsidRPr="003A6332">
        <w:rPr>
          <w:rFonts w:eastAsia="標楷體" w:hint="eastAsia"/>
          <w:b/>
          <w:bCs/>
          <w:color w:val="auto"/>
          <w:lang w:val="zh-TW"/>
        </w:rPr>
        <w:t>承租人</w:t>
      </w:r>
      <w:r w:rsidRPr="003A6332">
        <w:rPr>
          <w:rFonts w:eastAsia="標楷體" w:hint="eastAsia"/>
          <w:b/>
          <w:bCs/>
          <w:color w:val="auto"/>
          <w:lang w:val="zh-TW"/>
        </w:rPr>
        <w:t>使用</w:t>
      </w:r>
      <w:r w:rsidR="000738D5" w:rsidRPr="003A6332">
        <w:rPr>
          <w:rFonts w:eastAsia="標楷體" w:hint="eastAsia"/>
          <w:b/>
          <w:bCs/>
          <w:color w:val="auto"/>
          <w:lang w:val="zh-TW"/>
        </w:rPr>
        <w:t>義務</w:t>
      </w:r>
      <w:r w:rsidRPr="003A6332">
        <w:rPr>
          <w:rFonts w:eastAsia="標楷體" w:hint="eastAsia"/>
          <w:b/>
          <w:bCs/>
          <w:color w:val="auto"/>
          <w:lang w:val="zh-TW"/>
        </w:rPr>
        <w:t>及</w:t>
      </w:r>
      <w:r w:rsidR="000738D5" w:rsidRPr="003A6332">
        <w:rPr>
          <w:rFonts w:eastAsia="標楷體" w:hint="eastAsia"/>
          <w:b/>
          <w:bCs/>
          <w:color w:val="auto"/>
          <w:lang w:val="zh-TW"/>
        </w:rPr>
        <w:t>限制</w:t>
      </w:r>
      <w:r w:rsidRPr="003A6332">
        <w:rPr>
          <w:rFonts w:eastAsia="標楷體" w:hint="eastAsia"/>
          <w:b/>
          <w:bCs/>
          <w:color w:val="auto"/>
          <w:lang w:val="zh-TW"/>
        </w:rPr>
        <w:t>：</w:t>
      </w:r>
    </w:p>
    <w:p w14:paraId="2E629D55" w14:textId="45C25D6F" w:rsidR="004B5CEE" w:rsidRPr="003A6332" w:rsidRDefault="00130C58" w:rsidP="00130C58">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lang w:val="zh-TW"/>
        </w:rPr>
        <w:t>（一）</w:t>
      </w:r>
      <w:r w:rsidR="00B65AD0" w:rsidRPr="00BC08FC">
        <w:rPr>
          <w:rFonts w:eastAsia="標楷體" w:hint="eastAsia"/>
          <w:b/>
          <w:color w:val="auto"/>
          <w:lang w:val="zh-TW"/>
        </w:rPr>
        <w:t>管理維護計畫報備及管理維護工作實施</w:t>
      </w:r>
      <w:r w:rsidR="00B65AD0" w:rsidRPr="003A6332">
        <w:rPr>
          <w:rFonts w:eastAsia="標楷體" w:hint="eastAsia"/>
          <w:color w:val="auto"/>
          <w:lang w:val="zh-TW"/>
        </w:rPr>
        <w:t>：</w:t>
      </w:r>
    </w:p>
    <w:p w14:paraId="2943E556" w14:textId="2081235A" w:rsidR="00DA737E" w:rsidRPr="003A6332" w:rsidRDefault="00B65AD0" w:rsidP="00BC08FC">
      <w:pPr>
        <w:pStyle w:val="TableParagraph"/>
        <w:tabs>
          <w:tab w:val="left" w:pos="480"/>
          <w:tab w:val="left" w:pos="960"/>
          <w:tab w:val="left" w:pos="156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s>
        <w:suppressAutoHyphens w:val="0"/>
        <w:spacing w:line="400" w:lineRule="exact"/>
        <w:ind w:left="1418" w:rightChars="90" w:right="198"/>
        <w:jc w:val="both"/>
        <w:rPr>
          <w:rFonts w:eastAsia="標楷體"/>
          <w:color w:val="auto"/>
          <w:kern w:val="2"/>
          <w:sz w:val="28"/>
          <w:szCs w:val="28"/>
          <w:lang w:val="zh-TW"/>
        </w:rPr>
      </w:pPr>
      <w:r w:rsidRPr="003A6332">
        <w:rPr>
          <w:rFonts w:eastAsia="標楷體" w:hint="eastAsia"/>
          <w:color w:val="auto"/>
          <w:kern w:val="2"/>
          <w:sz w:val="28"/>
          <w:szCs w:val="28"/>
          <w:lang w:val="zh-TW"/>
        </w:rPr>
        <w:t>於</w:t>
      </w:r>
      <w:r w:rsidR="00796F30">
        <w:rPr>
          <w:rFonts w:eastAsia="標楷體" w:hint="eastAsia"/>
          <w:b/>
          <w:color w:val="auto"/>
          <w:kern w:val="2"/>
          <w:sz w:val="28"/>
          <w:szCs w:val="28"/>
          <w:u w:val="single"/>
          <w:lang w:val="zh-TW"/>
        </w:rPr>
        <w:t>點交</w:t>
      </w:r>
      <w:r w:rsidR="00CD4C04" w:rsidRPr="000552C8">
        <w:rPr>
          <w:rFonts w:eastAsia="標楷體" w:hint="eastAsia"/>
          <w:b/>
          <w:color w:val="auto"/>
          <w:kern w:val="2"/>
          <w:sz w:val="28"/>
          <w:szCs w:val="28"/>
          <w:u w:val="single"/>
          <w:lang w:val="zh-TW"/>
        </w:rPr>
        <w:t>完成日起</w:t>
      </w:r>
      <w:r w:rsidRPr="000552C8">
        <w:rPr>
          <w:rFonts w:ascii="標楷體" w:hAnsi="標楷體"/>
          <w:b/>
          <w:color w:val="auto"/>
          <w:kern w:val="2"/>
          <w:sz w:val="28"/>
          <w:szCs w:val="28"/>
          <w:u w:val="single"/>
        </w:rPr>
        <w:t>30</w:t>
      </w:r>
      <w:r w:rsidRPr="000552C8">
        <w:rPr>
          <w:rFonts w:eastAsia="標楷體" w:hint="eastAsia"/>
          <w:b/>
          <w:color w:val="auto"/>
          <w:kern w:val="2"/>
          <w:sz w:val="28"/>
          <w:szCs w:val="28"/>
          <w:u w:val="single"/>
          <w:lang w:val="zh-TW"/>
        </w:rPr>
        <w:t>日曆天內</w:t>
      </w:r>
      <w:r w:rsidRPr="003A6332">
        <w:rPr>
          <w:rFonts w:eastAsia="標楷體" w:hint="eastAsia"/>
          <w:color w:val="auto"/>
          <w:kern w:val="2"/>
          <w:sz w:val="28"/>
          <w:szCs w:val="28"/>
          <w:lang w:val="zh-TW"/>
        </w:rPr>
        <w:t>提送</w:t>
      </w:r>
      <w:r w:rsidRPr="0015475D">
        <w:rPr>
          <w:rFonts w:eastAsia="標楷體" w:hint="eastAsia"/>
          <w:b/>
          <w:color w:val="auto"/>
          <w:kern w:val="2"/>
          <w:sz w:val="28"/>
          <w:szCs w:val="28"/>
          <w:u w:val="single"/>
          <w:lang w:val="zh-TW"/>
        </w:rPr>
        <w:t>管理維護計畫</w:t>
      </w:r>
      <w:r w:rsidRPr="003A6332">
        <w:rPr>
          <w:rFonts w:eastAsia="標楷體" w:hint="eastAsia"/>
          <w:color w:val="auto"/>
          <w:kern w:val="2"/>
          <w:sz w:val="28"/>
          <w:szCs w:val="28"/>
          <w:lang w:val="zh-TW"/>
        </w:rPr>
        <w:t>經文資主管機關備查後，承租人應依計畫實施管理維護工作，</w:t>
      </w:r>
      <w:r w:rsidRPr="00B517EB">
        <w:rPr>
          <w:rFonts w:eastAsia="標楷體" w:hint="eastAsia"/>
          <w:b/>
          <w:color w:val="auto"/>
          <w:kern w:val="2"/>
          <w:sz w:val="28"/>
          <w:szCs w:val="28"/>
          <w:u w:val="single" w:color="000000" w:themeColor="text1"/>
          <w:lang w:val="zh-TW"/>
        </w:rPr>
        <w:t>並建立管理維護資料檔案</w:t>
      </w:r>
      <w:r w:rsidRPr="003A6332">
        <w:rPr>
          <w:rFonts w:eastAsia="標楷體" w:hint="eastAsia"/>
          <w:color w:val="auto"/>
          <w:kern w:val="2"/>
          <w:sz w:val="28"/>
          <w:szCs w:val="28"/>
          <w:lang w:val="zh-TW"/>
        </w:rPr>
        <w:t>，彙整後定期送文資主管機關備查。</w:t>
      </w:r>
    </w:p>
    <w:p w14:paraId="51353A4E" w14:textId="6CA8D56C" w:rsidR="00BC08FC" w:rsidRPr="00BC08FC" w:rsidRDefault="00B65AD0" w:rsidP="00BC08FC">
      <w:pPr>
        <w:pStyle w:val="TableParagraph"/>
        <w:tabs>
          <w:tab w:val="left" w:pos="480"/>
          <w:tab w:val="left" w:pos="960"/>
          <w:tab w:val="left" w:pos="156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s>
        <w:suppressAutoHyphens w:val="0"/>
        <w:spacing w:line="400" w:lineRule="exact"/>
        <w:ind w:left="1418"/>
        <w:rPr>
          <w:rFonts w:eastAsia="標楷體"/>
          <w:color w:val="auto"/>
          <w:kern w:val="2"/>
          <w:sz w:val="28"/>
          <w:szCs w:val="28"/>
        </w:rPr>
      </w:pPr>
      <w:r w:rsidRPr="003A6332">
        <w:rPr>
          <w:rFonts w:eastAsia="標楷體" w:hint="eastAsia"/>
          <w:color w:val="auto"/>
          <w:kern w:val="2"/>
          <w:sz w:val="28"/>
          <w:szCs w:val="28"/>
          <w:lang w:val="zh-TW"/>
        </w:rPr>
        <w:t>前述計畫經文資主管機關備查前，承租人應依標租機關擬定並報經文資主管機關備查之管理維護計畫，妥善保存租賃標的並辦理前述管理維護事宜。</w:t>
      </w:r>
    </w:p>
    <w:p w14:paraId="07B8A241" w14:textId="375141D0" w:rsidR="00BC08FC" w:rsidRDefault="00BC08FC" w:rsidP="00BC08FC">
      <w:pPr>
        <w:pStyle w:val="a6"/>
        <w:spacing w:before="80" w:line="400" w:lineRule="exact"/>
        <w:ind w:left="1344" w:right="170" w:hanging="845"/>
        <w:jc w:val="both"/>
        <w:rPr>
          <w:rFonts w:eastAsia="標楷體"/>
          <w:color w:val="auto"/>
          <w:kern w:val="2"/>
          <w:lang w:val="zh-TW"/>
        </w:rPr>
      </w:pPr>
      <w:r w:rsidRPr="003A6332">
        <w:rPr>
          <w:rFonts w:eastAsia="標楷體" w:hint="eastAsia"/>
          <w:color w:val="auto"/>
          <w:lang w:val="zh-TW"/>
        </w:rPr>
        <w:t>（二）</w:t>
      </w:r>
      <w:r w:rsidRPr="00156DCB">
        <w:rPr>
          <w:rFonts w:eastAsia="標楷體" w:hint="eastAsia"/>
          <w:color w:val="auto"/>
          <w:lang w:val="zh-TW"/>
        </w:rPr>
        <w:t>租賃標的之使用，</w:t>
      </w:r>
      <w:r w:rsidRPr="00156DCB">
        <w:rPr>
          <w:rFonts w:eastAsia="標楷體" w:hint="eastAsia"/>
          <w:b/>
          <w:color w:val="auto"/>
          <w:u w:val="single"/>
          <w:lang w:val="zh-TW"/>
        </w:rPr>
        <w:t>應以企劃書規劃使用目的及用途為限</w:t>
      </w:r>
      <w:r w:rsidRPr="003A6332">
        <w:rPr>
          <w:rFonts w:eastAsia="標楷體" w:hint="eastAsia"/>
          <w:color w:val="auto"/>
          <w:lang w:val="zh-TW"/>
        </w:rPr>
        <w:t>，但經文資主管機關核准或備查之計畫及規劃設計另定使用目的及用途者，應依其使用目的及用途使用。承租人使用租賃標的並應符合土地使用、建築管理、消防安全、水土保持、噪音、衛生等相關法令，</w:t>
      </w:r>
      <w:proofErr w:type="gramStart"/>
      <w:r w:rsidRPr="003A6332">
        <w:rPr>
          <w:rFonts w:eastAsia="標楷體" w:hint="eastAsia"/>
          <w:color w:val="auto"/>
          <w:lang w:val="zh-TW"/>
        </w:rPr>
        <w:t>倘經目的</w:t>
      </w:r>
      <w:proofErr w:type="gramEnd"/>
      <w:r w:rsidRPr="003A6332">
        <w:rPr>
          <w:rFonts w:eastAsia="標楷體" w:hint="eastAsia"/>
          <w:color w:val="auto"/>
          <w:lang w:val="zh-TW"/>
        </w:rPr>
        <w:t>事業主管機關依國土計畫法、區域計畫法、都市計畫法、建築法等規定裁處罰鍰或限期變更使用、停止使用、拆除地上物、恢復原狀等，承租人應配合辦理且不得請求任何補償。</w:t>
      </w:r>
    </w:p>
    <w:p w14:paraId="6D921944" w14:textId="77777777" w:rsidR="00BC08FC" w:rsidRPr="00B40B86" w:rsidRDefault="00BC08FC" w:rsidP="00BC08FC">
      <w:pPr>
        <w:pStyle w:val="a6"/>
        <w:spacing w:before="80" w:line="264" w:lineRule="auto"/>
        <w:ind w:left="1358" w:right="168" w:hanging="860"/>
        <w:jc w:val="both"/>
        <w:rPr>
          <w:rFonts w:eastAsia="標楷體"/>
          <w:b/>
          <w:color w:val="auto"/>
          <w:u w:val="single"/>
          <w:lang w:val="zh-TW"/>
        </w:rPr>
      </w:pPr>
      <w:r w:rsidRPr="00B40B86">
        <w:rPr>
          <w:rFonts w:eastAsia="標楷體" w:hint="eastAsia"/>
          <w:b/>
          <w:color w:val="auto"/>
          <w:u w:val="single"/>
          <w:lang w:val="zh-TW"/>
        </w:rPr>
        <w:t>（三）委託</w:t>
      </w:r>
      <w:r w:rsidRPr="00B40B86">
        <w:rPr>
          <w:rFonts w:eastAsia="標楷體"/>
          <w:b/>
          <w:color w:val="auto"/>
          <w:u w:val="single"/>
          <w:lang w:val="zh-TW"/>
        </w:rPr>
        <w:t>經營管理內容：</w:t>
      </w:r>
    </w:p>
    <w:p w14:paraId="18E02637" w14:textId="77777777" w:rsidR="00BC08FC" w:rsidRPr="00B40B86" w:rsidRDefault="00BC08FC" w:rsidP="00BC08FC">
      <w:pPr>
        <w:pStyle w:val="a6"/>
        <w:spacing w:before="80" w:line="264" w:lineRule="auto"/>
        <w:ind w:left="1560" w:right="168" w:hanging="284"/>
        <w:jc w:val="both"/>
        <w:rPr>
          <w:rFonts w:eastAsia="標楷體"/>
          <w:color w:val="auto"/>
          <w:u w:val="single"/>
          <w:lang w:val="zh-TW"/>
        </w:rPr>
      </w:pPr>
      <w:r w:rsidRPr="00B40B86">
        <w:rPr>
          <w:rFonts w:eastAsia="標楷體" w:hint="eastAsia"/>
          <w:color w:val="auto"/>
          <w:u w:val="single"/>
          <w:lang w:val="zh-TW"/>
        </w:rPr>
        <w:t>1</w:t>
      </w:r>
      <w:r w:rsidRPr="00B40B86">
        <w:rPr>
          <w:rFonts w:eastAsia="標楷體"/>
          <w:color w:val="auto"/>
          <w:u w:val="single"/>
          <w:lang w:val="zh-TW"/>
        </w:rPr>
        <w:t>.</w:t>
      </w:r>
      <w:r w:rsidRPr="00B40B86">
        <w:rPr>
          <w:rFonts w:eastAsia="標楷體" w:hint="eastAsia"/>
          <w:color w:val="auto"/>
          <w:u w:val="single"/>
          <w:lang w:val="zh-TW"/>
        </w:rPr>
        <w:t>承租人應以歷史建築保存教育推廣、藝術文化或在地文化推廣相關活動等為主要核心經營目標，由該目標延伸至相關活動，並得經營主題展演、商品販售、餐飲服務</w:t>
      </w:r>
      <w:r w:rsidRPr="00B40B86">
        <w:rPr>
          <w:rFonts w:eastAsia="標楷體"/>
          <w:color w:val="auto"/>
          <w:u w:val="single"/>
          <w:lang w:val="zh-TW"/>
        </w:rPr>
        <w:t>(</w:t>
      </w:r>
      <w:r w:rsidRPr="00B40B86">
        <w:rPr>
          <w:rFonts w:eastAsia="標楷體" w:hint="eastAsia"/>
          <w:color w:val="auto"/>
          <w:u w:val="single"/>
          <w:lang w:val="zh-TW"/>
        </w:rPr>
        <w:t>不得使用明火</w:t>
      </w:r>
      <w:r w:rsidRPr="00B40B86">
        <w:rPr>
          <w:rFonts w:eastAsia="標楷體"/>
          <w:color w:val="auto"/>
          <w:u w:val="single"/>
          <w:lang w:val="zh-TW"/>
        </w:rPr>
        <w:t>)</w:t>
      </w:r>
      <w:r w:rsidRPr="00B40B86">
        <w:rPr>
          <w:rFonts w:eastAsia="標楷體" w:hint="eastAsia"/>
          <w:color w:val="auto"/>
          <w:u w:val="single"/>
          <w:lang w:val="zh-TW"/>
        </w:rPr>
        <w:t>等相關商業行為，創造藝術文化相關體驗及休閒娛樂兼具之場域。</w:t>
      </w:r>
    </w:p>
    <w:p w14:paraId="6A26BDA8" w14:textId="77777777" w:rsidR="00BC08FC" w:rsidRPr="00B40B86" w:rsidRDefault="00BC08FC" w:rsidP="00BC08FC">
      <w:pPr>
        <w:pStyle w:val="a6"/>
        <w:spacing w:before="80" w:line="264" w:lineRule="auto"/>
        <w:ind w:left="1560" w:right="168" w:hanging="284"/>
        <w:jc w:val="both"/>
        <w:rPr>
          <w:rFonts w:eastAsia="標楷體"/>
          <w:color w:val="auto"/>
          <w:u w:val="single"/>
          <w:lang w:val="zh-TW"/>
        </w:rPr>
      </w:pPr>
      <w:r w:rsidRPr="00B40B86">
        <w:rPr>
          <w:rFonts w:eastAsia="標楷體"/>
          <w:color w:val="auto"/>
          <w:u w:val="single"/>
          <w:lang w:val="zh-TW"/>
        </w:rPr>
        <w:t>2.</w:t>
      </w:r>
      <w:r w:rsidRPr="00B40B86">
        <w:rPr>
          <w:rFonts w:eastAsia="標楷體"/>
          <w:color w:val="auto"/>
          <w:u w:val="single"/>
          <w:lang w:val="zh-TW"/>
        </w:rPr>
        <w:t>本案歷史建築由標租機關依文化資產保存法第</w:t>
      </w:r>
      <w:r w:rsidRPr="00B40B86">
        <w:rPr>
          <w:rFonts w:eastAsia="標楷體"/>
          <w:color w:val="auto"/>
          <w:u w:val="single"/>
          <w:lang w:val="zh-TW"/>
        </w:rPr>
        <w:t>26</w:t>
      </w:r>
      <w:r w:rsidRPr="00B40B86">
        <w:rPr>
          <w:rFonts w:eastAsia="標楷體"/>
          <w:color w:val="auto"/>
          <w:u w:val="single"/>
          <w:lang w:val="zh-TW"/>
        </w:rPr>
        <w:t>條規定取得因應計畫使用許可，承租人應遵循之，惟如因承租人進駐實際需要變更因應計畫核准內容，應先取得標租機關同意後，由承租人自行依相關法令辦理變更作業，並負擔所需全部費用及責任。</w:t>
      </w:r>
    </w:p>
    <w:p w14:paraId="6B46C047" w14:textId="77777777" w:rsidR="00BC08FC" w:rsidRPr="00B40B86" w:rsidRDefault="00BC08FC" w:rsidP="00BC08FC">
      <w:pPr>
        <w:pStyle w:val="a6"/>
        <w:spacing w:before="80" w:line="264" w:lineRule="auto"/>
        <w:ind w:left="1560" w:right="168" w:hanging="284"/>
        <w:jc w:val="both"/>
        <w:rPr>
          <w:rFonts w:eastAsia="標楷體"/>
          <w:color w:val="auto"/>
          <w:u w:val="single"/>
          <w:lang w:val="zh-TW"/>
        </w:rPr>
      </w:pPr>
      <w:r w:rsidRPr="00B40B86">
        <w:rPr>
          <w:rFonts w:eastAsia="標楷體"/>
          <w:color w:val="auto"/>
          <w:u w:val="single"/>
          <w:lang w:val="zh-TW"/>
        </w:rPr>
        <w:t>3.</w:t>
      </w:r>
      <w:r w:rsidRPr="00B40B86">
        <w:rPr>
          <w:rFonts w:eastAsia="標楷體"/>
          <w:color w:val="auto"/>
          <w:u w:val="single"/>
          <w:lang w:val="zh-TW"/>
        </w:rPr>
        <w:t>本案建物依因應計畫之建議</w:t>
      </w:r>
      <w:r w:rsidRPr="00B40B86">
        <w:rPr>
          <w:rFonts w:eastAsia="標楷體" w:hint="eastAsia"/>
          <w:color w:val="auto"/>
          <w:u w:val="single"/>
          <w:lang w:val="zh-TW"/>
        </w:rPr>
        <w:t>容留人數為</w:t>
      </w:r>
      <w:r w:rsidRPr="00B40B86">
        <w:rPr>
          <w:rFonts w:eastAsia="標楷體"/>
          <w:color w:val="auto"/>
          <w:u w:val="single"/>
          <w:lang w:val="zh-TW"/>
        </w:rPr>
        <w:t>50</w:t>
      </w:r>
      <w:r w:rsidRPr="00B40B86">
        <w:rPr>
          <w:rFonts w:eastAsia="標楷體" w:hint="eastAsia"/>
          <w:color w:val="auto"/>
          <w:u w:val="single"/>
          <w:lang w:val="zh-TW"/>
        </w:rPr>
        <w:t>人，並考量歷史建築通道、開口較窄小，恐造成逃生延遲，其二樓空間參訪容留以不超過</w:t>
      </w:r>
      <w:r w:rsidRPr="00B40B86">
        <w:rPr>
          <w:rFonts w:eastAsia="標楷體"/>
          <w:color w:val="auto"/>
          <w:u w:val="single"/>
          <w:lang w:val="zh-TW"/>
        </w:rPr>
        <w:lastRenderedPageBreak/>
        <w:t>20</w:t>
      </w:r>
      <w:r w:rsidRPr="00B40B86">
        <w:rPr>
          <w:rFonts w:eastAsia="標楷體" w:hint="eastAsia"/>
          <w:color w:val="auto"/>
          <w:u w:val="single"/>
          <w:lang w:val="zh-TW"/>
        </w:rPr>
        <w:t>人為限。</w:t>
      </w:r>
    </w:p>
    <w:p w14:paraId="144B535D" w14:textId="77777777" w:rsidR="00BC08FC" w:rsidRPr="00B40B86" w:rsidRDefault="00BC08FC" w:rsidP="00BC08FC">
      <w:pPr>
        <w:pStyle w:val="a6"/>
        <w:spacing w:before="80" w:line="264" w:lineRule="auto"/>
        <w:ind w:left="1358" w:right="168" w:hanging="860"/>
        <w:jc w:val="both"/>
        <w:rPr>
          <w:rFonts w:eastAsia="標楷體"/>
          <w:b/>
          <w:color w:val="auto"/>
          <w:u w:val="single"/>
          <w:lang w:val="zh-TW"/>
        </w:rPr>
      </w:pPr>
      <w:r w:rsidRPr="00B40B86">
        <w:rPr>
          <w:rFonts w:eastAsia="標楷體" w:hint="eastAsia"/>
          <w:b/>
          <w:color w:val="auto"/>
          <w:u w:val="single"/>
          <w:lang w:val="zh-TW"/>
        </w:rPr>
        <w:t>（四）</w:t>
      </w:r>
      <w:r w:rsidRPr="00B40B86">
        <w:rPr>
          <w:rFonts w:eastAsia="標楷體"/>
          <w:b/>
          <w:color w:val="auto"/>
          <w:u w:val="single"/>
          <w:lang w:val="zh-TW"/>
        </w:rPr>
        <w:t>應辦理或提供服務事項</w:t>
      </w:r>
    </w:p>
    <w:p w14:paraId="28C9DC18" w14:textId="77777777" w:rsidR="00BC08FC" w:rsidRPr="00B40B86" w:rsidRDefault="00BC08FC" w:rsidP="00BC08FC">
      <w:pPr>
        <w:pStyle w:val="a6"/>
        <w:spacing w:before="80" w:line="264" w:lineRule="auto"/>
        <w:ind w:left="1358" w:right="168" w:hanging="82"/>
        <w:jc w:val="both"/>
        <w:rPr>
          <w:rFonts w:eastAsia="標楷體"/>
          <w:b/>
          <w:color w:val="auto"/>
          <w:u w:val="single"/>
          <w:lang w:val="zh-TW"/>
        </w:rPr>
      </w:pPr>
      <w:r w:rsidRPr="00B40B86">
        <w:rPr>
          <w:rFonts w:eastAsia="標楷體"/>
          <w:b/>
          <w:color w:val="auto"/>
          <w:u w:val="single"/>
          <w:lang w:val="zh-TW"/>
        </w:rPr>
        <w:t>1.</w:t>
      </w:r>
      <w:r w:rsidRPr="00B40B86">
        <w:rPr>
          <w:rFonts w:ascii="新細明體" w:eastAsia="標楷體" w:hAnsi="新細明體" w:cs="新細明體" w:hint="eastAsia"/>
          <w:b/>
          <w:color w:val="auto"/>
          <w:u w:val="single"/>
          <w:lang w:val="zh-TW"/>
        </w:rPr>
        <w:t xml:space="preserve"> </w:t>
      </w:r>
      <w:r w:rsidRPr="00B40B86">
        <w:rPr>
          <w:rFonts w:ascii="新細明體" w:eastAsia="標楷體" w:hAnsi="新細明體" w:cs="新細明體" w:hint="eastAsia"/>
          <w:b/>
          <w:color w:val="auto"/>
          <w:u w:val="single"/>
          <w:lang w:val="zh-TW"/>
        </w:rPr>
        <w:t>歷史建築展示及諮詢服務</w:t>
      </w:r>
    </w:p>
    <w:p w14:paraId="630D5F3B" w14:textId="77777777" w:rsidR="00BC08FC" w:rsidRPr="00B40B86" w:rsidRDefault="00BC08FC" w:rsidP="00BC08FC">
      <w:pPr>
        <w:pStyle w:val="a6"/>
        <w:spacing w:before="80" w:line="264" w:lineRule="auto"/>
        <w:ind w:left="1644" w:right="170"/>
        <w:jc w:val="both"/>
        <w:rPr>
          <w:rFonts w:eastAsia="標楷體"/>
          <w:color w:val="auto"/>
          <w:u w:val="single"/>
          <w:lang w:val="zh-TW"/>
        </w:rPr>
      </w:pPr>
      <w:r w:rsidRPr="00B40B86">
        <w:rPr>
          <w:rFonts w:ascii="新細明體" w:eastAsia="標楷體" w:hAnsi="新細明體" w:cs="新細明體" w:hint="eastAsia"/>
          <w:color w:val="auto"/>
          <w:u w:val="single"/>
          <w:lang w:val="zh-TW"/>
        </w:rPr>
        <w:t>為推廣歷史建築文化之美及提供參觀民眾相關藝文資訊等諮詢服務，承租人應於建築室內以多元方式展示本歷史建築沿革故事、修復過程或文物，且不得破壞歷史建築之完整，亦不得遮蓋建築物之外貌或阻塞其觀賞通道，其展示規劃內容及配置需經標租機關審查同意。</w:t>
      </w:r>
    </w:p>
    <w:p w14:paraId="130B4476" w14:textId="77777777" w:rsidR="00BC08FC" w:rsidRPr="00B40B86" w:rsidRDefault="00BC08FC" w:rsidP="00BC08FC">
      <w:pPr>
        <w:pStyle w:val="a6"/>
        <w:spacing w:before="80" w:line="264" w:lineRule="auto"/>
        <w:ind w:left="1358" w:right="168" w:hanging="82"/>
        <w:jc w:val="both"/>
        <w:rPr>
          <w:rFonts w:eastAsia="標楷體"/>
          <w:b/>
          <w:color w:val="auto"/>
          <w:u w:val="single"/>
          <w:lang w:val="zh-TW"/>
        </w:rPr>
      </w:pPr>
      <w:r w:rsidRPr="00B40B86">
        <w:rPr>
          <w:rFonts w:eastAsia="標楷體"/>
          <w:b/>
          <w:color w:val="auto"/>
          <w:u w:val="single"/>
          <w:lang w:val="zh-TW"/>
        </w:rPr>
        <w:t>2.</w:t>
      </w:r>
      <w:r w:rsidRPr="00B40B86">
        <w:rPr>
          <w:rFonts w:ascii="新細明體" w:eastAsia="標楷體" w:hAnsi="新細明體" w:cs="新細明體" w:hint="eastAsia"/>
          <w:b/>
          <w:color w:val="auto"/>
          <w:u w:val="single"/>
          <w:lang w:val="zh-TW"/>
        </w:rPr>
        <w:t>規劃辦理主題展覽或藝文活動</w:t>
      </w:r>
    </w:p>
    <w:p w14:paraId="324E172B" w14:textId="1139969C" w:rsidR="00BC08FC" w:rsidRPr="00D84A97" w:rsidRDefault="00BC08FC" w:rsidP="00BC08FC">
      <w:pPr>
        <w:pStyle w:val="a6"/>
        <w:spacing w:before="80" w:line="264" w:lineRule="auto"/>
        <w:ind w:left="1956" w:right="170" w:hanging="680"/>
        <w:jc w:val="both"/>
        <w:rPr>
          <w:rFonts w:ascii="標楷體" w:eastAsia="標楷體" w:hAnsi="標楷體"/>
          <w:color w:val="FF0000"/>
          <w:u w:val="single"/>
          <w:lang w:val="zh-TW"/>
        </w:rPr>
      </w:pPr>
      <w:r w:rsidRPr="00B40B86">
        <w:rPr>
          <w:rFonts w:ascii="標楷體" w:eastAsia="標楷體" w:hAnsi="標楷體" w:cs="新細明體" w:hint="eastAsia"/>
          <w:color w:val="auto"/>
          <w:u w:val="single"/>
          <w:lang w:val="zh-TW"/>
        </w:rPr>
        <w:t>（</w:t>
      </w:r>
      <w:r w:rsidRPr="00B40B86">
        <w:rPr>
          <w:rFonts w:ascii="標楷體" w:eastAsia="標楷體" w:hAnsi="標楷體"/>
          <w:color w:val="auto"/>
          <w:u w:val="single"/>
          <w:lang w:val="zh-TW"/>
        </w:rPr>
        <w:t>1</w:t>
      </w:r>
      <w:r w:rsidRPr="00B40B86">
        <w:rPr>
          <w:rFonts w:ascii="標楷體" w:eastAsia="標楷體" w:hAnsi="標楷體" w:cs="新細明體" w:hint="eastAsia"/>
          <w:color w:val="auto"/>
          <w:u w:val="single"/>
          <w:lang w:val="zh-TW"/>
        </w:rPr>
        <w:t>）</w:t>
      </w:r>
      <w:r w:rsidRPr="00B40B86">
        <w:rPr>
          <w:rFonts w:ascii="標楷體" w:eastAsia="標楷體" w:hAnsi="標楷體" w:cs="新細明體" w:hint="eastAsia"/>
          <w:b/>
          <w:color w:val="auto"/>
          <w:u w:val="single"/>
          <w:lang w:val="zh-TW"/>
        </w:rPr>
        <w:t>每年</w:t>
      </w:r>
      <w:r w:rsidR="00276AC6" w:rsidRPr="00276AC6">
        <w:rPr>
          <w:rFonts w:ascii="標楷體" w:eastAsia="標楷體" w:hAnsi="標楷體" w:cs="新細明體" w:hint="eastAsia"/>
          <w:b/>
          <w:color w:val="FF0000"/>
          <w:highlight w:val="yellow"/>
          <w:u w:val="single"/>
          <w:lang w:val="zh-TW"/>
        </w:rPr>
        <w:t>辦理</w:t>
      </w:r>
      <w:r w:rsidRPr="00276AC6">
        <w:rPr>
          <w:rFonts w:ascii="標楷體" w:eastAsia="標楷體" w:hAnsi="標楷體" w:cs="新細明體" w:hint="eastAsia"/>
          <w:b/>
          <w:color w:val="FF0000"/>
          <w:highlight w:val="yellow"/>
          <w:u w:val="single"/>
          <w:lang w:val="zh-TW"/>
        </w:rPr>
        <w:t>至少</w:t>
      </w:r>
      <w:r w:rsidR="00276AC6" w:rsidRPr="00276AC6">
        <w:rPr>
          <w:rFonts w:ascii="標楷體" w:eastAsia="標楷體" w:hAnsi="標楷體"/>
          <w:b/>
          <w:color w:val="FF0000"/>
          <w:highlight w:val="yellow"/>
          <w:u w:val="single"/>
          <w:lang w:val="zh-TW"/>
        </w:rPr>
        <w:t>6</w:t>
      </w:r>
      <w:r w:rsidRPr="00276AC6">
        <w:rPr>
          <w:rFonts w:ascii="標楷體" w:eastAsia="標楷體" w:hAnsi="標楷體" w:cs="新細明體" w:hint="eastAsia"/>
          <w:b/>
          <w:color w:val="FF0000"/>
          <w:highlight w:val="yellow"/>
          <w:u w:val="single"/>
          <w:lang w:val="zh-TW"/>
        </w:rPr>
        <w:t>場(含)以上</w:t>
      </w:r>
      <w:r w:rsidRPr="00B40B86">
        <w:rPr>
          <w:rFonts w:ascii="標楷體" w:eastAsia="標楷體" w:hAnsi="標楷體" w:cs="新細明體" w:hint="eastAsia"/>
          <w:color w:val="auto"/>
          <w:u w:val="single"/>
          <w:lang w:val="zh-TW"/>
        </w:rPr>
        <w:t>符合本案經營目標之</w:t>
      </w:r>
      <w:r w:rsidR="00D84A97" w:rsidRPr="00D84A97">
        <w:rPr>
          <w:rFonts w:ascii="標楷體" w:eastAsia="標楷體" w:hAnsi="標楷體" w:cs="新細明體" w:hint="eastAsia"/>
          <w:b/>
          <w:color w:val="FF0000"/>
          <w:highlight w:val="yellow"/>
          <w:u w:val="single"/>
          <w:lang w:val="zh-TW"/>
        </w:rPr>
        <w:t>相關</w:t>
      </w:r>
      <w:r w:rsidRPr="00B40B86">
        <w:rPr>
          <w:rFonts w:ascii="標楷體" w:eastAsia="標楷體" w:hAnsi="標楷體" w:cs="新細明體" w:hint="eastAsia"/>
          <w:color w:val="auto"/>
          <w:u w:val="single"/>
          <w:lang w:val="zh-TW"/>
        </w:rPr>
        <w:t>主題展覽或藝文活動，</w:t>
      </w:r>
      <w:r w:rsidRPr="00D84A97">
        <w:rPr>
          <w:rFonts w:ascii="標楷體" w:eastAsia="標楷體" w:hAnsi="標楷體" w:cs="新細明體" w:hint="eastAsia"/>
          <w:b/>
          <w:color w:val="auto"/>
          <w:u w:val="single"/>
          <w:lang w:val="zh-TW"/>
        </w:rPr>
        <w:t>其舉辦地點不限於本案基地</w:t>
      </w:r>
      <w:r w:rsidRPr="00B40B86">
        <w:rPr>
          <w:rFonts w:ascii="標楷體" w:eastAsia="標楷體" w:hAnsi="標楷體" w:cs="新細明體" w:hint="eastAsia"/>
          <w:color w:val="auto"/>
          <w:u w:val="single"/>
          <w:lang w:val="zh-TW"/>
        </w:rPr>
        <w:t>；並於企劃書內，提出具體辦理藝文活動可執行方案及目標場次，</w:t>
      </w:r>
      <w:proofErr w:type="gramStart"/>
      <w:r w:rsidRPr="00B40B86">
        <w:rPr>
          <w:rFonts w:ascii="標楷體" w:eastAsia="標楷體" w:hAnsi="標楷體" w:cs="新細明體" w:hint="eastAsia"/>
          <w:b/>
          <w:color w:val="auto"/>
          <w:u w:val="single"/>
          <w:lang w:val="zh-TW"/>
        </w:rPr>
        <w:t>經標租</w:t>
      </w:r>
      <w:proofErr w:type="gramEnd"/>
      <w:r w:rsidRPr="00B40B86">
        <w:rPr>
          <w:rFonts w:ascii="標楷體" w:eastAsia="標楷體" w:hAnsi="標楷體" w:cs="新細明體" w:hint="eastAsia"/>
          <w:b/>
          <w:color w:val="auto"/>
          <w:u w:val="single"/>
          <w:lang w:val="zh-TW"/>
        </w:rPr>
        <w:t>機關核可後執行。但當年經營管理期間未滿1年者，承租人得報請標租機關書面同意後，依管理期間比例及其活動內容調整場次</w:t>
      </w:r>
      <w:r w:rsidRPr="00B40B86">
        <w:rPr>
          <w:rFonts w:ascii="標楷體" w:eastAsia="標楷體" w:hAnsi="標楷體" w:cs="新細明體" w:hint="eastAsia"/>
          <w:color w:val="auto"/>
          <w:u w:val="single"/>
          <w:lang w:val="zh-TW"/>
        </w:rPr>
        <w:t>。次年度之展演活動構想應於</w:t>
      </w:r>
      <w:r w:rsidRPr="00B40B86">
        <w:rPr>
          <w:rFonts w:ascii="標楷體" w:eastAsia="標楷體" w:hAnsi="標楷體" w:cs="新細明體" w:hint="eastAsia"/>
          <w:b/>
          <w:color w:val="auto"/>
          <w:u w:val="single"/>
          <w:lang w:val="zh-TW"/>
        </w:rPr>
        <w:t>每年</w:t>
      </w:r>
      <w:r w:rsidRPr="00B40B86">
        <w:rPr>
          <w:rFonts w:ascii="標楷體" w:eastAsia="標楷體" w:hAnsi="標楷體"/>
          <w:b/>
          <w:color w:val="auto"/>
          <w:u w:val="single"/>
          <w:lang w:val="zh-TW"/>
        </w:rPr>
        <w:t>11</w:t>
      </w:r>
      <w:r w:rsidRPr="00B40B86">
        <w:rPr>
          <w:rFonts w:ascii="標楷體" w:eastAsia="標楷體" w:hAnsi="標楷體" w:cs="新細明體" w:hint="eastAsia"/>
          <w:b/>
          <w:color w:val="auto"/>
          <w:u w:val="single"/>
          <w:lang w:val="zh-TW"/>
        </w:rPr>
        <w:t>月</w:t>
      </w:r>
      <w:r w:rsidRPr="00B40B86">
        <w:rPr>
          <w:rFonts w:ascii="標楷體" w:eastAsia="標楷體" w:hAnsi="標楷體"/>
          <w:b/>
          <w:color w:val="auto"/>
          <w:u w:val="single"/>
          <w:lang w:val="zh-TW"/>
        </w:rPr>
        <w:t>30</w:t>
      </w:r>
      <w:r w:rsidRPr="00B40B86">
        <w:rPr>
          <w:rFonts w:ascii="標楷體" w:eastAsia="標楷體" w:hAnsi="標楷體" w:cs="新細明體" w:hint="eastAsia"/>
          <w:b/>
          <w:color w:val="auto"/>
          <w:u w:val="single"/>
          <w:lang w:val="zh-TW"/>
        </w:rPr>
        <w:t>日</w:t>
      </w:r>
      <w:proofErr w:type="gramStart"/>
      <w:r w:rsidRPr="00B40B86">
        <w:rPr>
          <w:rFonts w:ascii="標楷體" w:eastAsia="標楷體" w:hAnsi="標楷體" w:cs="新細明體" w:hint="eastAsia"/>
          <w:b/>
          <w:color w:val="auto"/>
          <w:u w:val="single"/>
          <w:lang w:val="zh-TW"/>
        </w:rPr>
        <w:t>前</w:t>
      </w:r>
      <w:r w:rsidRPr="00B40B86">
        <w:rPr>
          <w:rFonts w:ascii="標楷體" w:eastAsia="標楷體" w:hAnsi="標楷體" w:cs="新細明體" w:hint="eastAsia"/>
          <w:color w:val="auto"/>
          <w:u w:val="single"/>
          <w:lang w:val="zh-TW"/>
        </w:rPr>
        <w:t>提送標租</w:t>
      </w:r>
      <w:proofErr w:type="gramEnd"/>
      <w:r w:rsidRPr="00B40B86">
        <w:rPr>
          <w:rFonts w:ascii="標楷體" w:eastAsia="標楷體" w:hAnsi="標楷體" w:cs="新細明體" w:hint="eastAsia"/>
          <w:color w:val="auto"/>
          <w:u w:val="single"/>
          <w:lang w:val="zh-TW"/>
        </w:rPr>
        <w:t>機關備查。</w:t>
      </w:r>
    </w:p>
    <w:p w14:paraId="78DB9E37" w14:textId="77777777" w:rsidR="00BC08FC" w:rsidRPr="00B40B86" w:rsidRDefault="00BC08FC" w:rsidP="00BC08FC">
      <w:pPr>
        <w:pStyle w:val="a6"/>
        <w:spacing w:before="80" w:line="264" w:lineRule="auto"/>
        <w:ind w:left="1956" w:right="170" w:hanging="680"/>
        <w:jc w:val="both"/>
        <w:rPr>
          <w:rFonts w:ascii="標楷體" w:eastAsia="標楷體" w:hAnsi="標楷體"/>
          <w:color w:val="auto"/>
          <w:u w:val="single"/>
          <w:lang w:val="zh-TW"/>
        </w:rPr>
      </w:pPr>
      <w:r w:rsidRPr="00B40B86">
        <w:rPr>
          <w:rFonts w:ascii="標楷體" w:eastAsia="標楷體" w:hAnsi="標楷體" w:cs="新細明體" w:hint="eastAsia"/>
          <w:color w:val="auto"/>
          <w:u w:val="single"/>
          <w:lang w:val="zh-TW"/>
        </w:rPr>
        <w:t>（</w:t>
      </w:r>
      <w:r w:rsidRPr="00B40B86">
        <w:rPr>
          <w:rFonts w:ascii="標楷體" w:eastAsia="標楷體" w:hAnsi="標楷體"/>
          <w:color w:val="auto"/>
          <w:u w:val="single"/>
          <w:lang w:val="zh-TW"/>
        </w:rPr>
        <w:t>2</w:t>
      </w:r>
      <w:r w:rsidRPr="00B40B86">
        <w:rPr>
          <w:rFonts w:ascii="標楷體" w:eastAsia="標楷體" w:hAnsi="標楷體" w:cs="新細明體" w:hint="eastAsia"/>
          <w:color w:val="auto"/>
          <w:u w:val="single"/>
          <w:lang w:val="zh-TW"/>
        </w:rPr>
        <w:t>）前述各場次活動應至遲於</w:t>
      </w:r>
      <w:r w:rsidRPr="00B40B86">
        <w:rPr>
          <w:rFonts w:ascii="標楷體" w:eastAsia="標楷體" w:hAnsi="標楷體" w:cs="新細明體" w:hint="eastAsia"/>
          <w:b/>
          <w:color w:val="auto"/>
          <w:u w:val="single"/>
          <w:lang w:val="zh-TW"/>
        </w:rPr>
        <w:t>活動</w:t>
      </w:r>
      <w:r w:rsidRPr="00B40B86">
        <w:rPr>
          <w:rFonts w:ascii="標楷體" w:eastAsia="標楷體" w:hAnsi="標楷體"/>
          <w:b/>
          <w:color w:val="auto"/>
          <w:u w:val="single"/>
          <w:lang w:val="zh-TW"/>
        </w:rPr>
        <w:t>3</w:t>
      </w:r>
      <w:r w:rsidRPr="00B40B86">
        <w:rPr>
          <w:rFonts w:ascii="標楷體" w:eastAsia="標楷體" w:hAnsi="標楷體" w:cs="新細明體" w:hint="eastAsia"/>
          <w:b/>
          <w:color w:val="auto"/>
          <w:u w:val="single"/>
          <w:lang w:val="zh-TW"/>
        </w:rPr>
        <w:t>日前</w:t>
      </w:r>
      <w:r w:rsidRPr="00B40B86">
        <w:rPr>
          <w:rFonts w:ascii="標楷體" w:eastAsia="標楷體" w:hAnsi="標楷體" w:cs="新細明體" w:hint="eastAsia"/>
          <w:color w:val="auto"/>
          <w:u w:val="single"/>
          <w:lang w:val="zh-TW"/>
        </w:rPr>
        <w:t>提送活動計畫與文宣內容</w:t>
      </w:r>
      <w:proofErr w:type="gramStart"/>
      <w:r w:rsidRPr="00B40B86">
        <w:rPr>
          <w:rFonts w:ascii="標楷體" w:eastAsia="標楷體" w:hAnsi="標楷體" w:cs="新細明體" w:hint="eastAsia"/>
          <w:color w:val="auto"/>
          <w:u w:val="single"/>
          <w:lang w:val="zh-TW"/>
        </w:rPr>
        <w:t>函送標租</w:t>
      </w:r>
      <w:proofErr w:type="gramEnd"/>
      <w:r w:rsidRPr="00B40B86">
        <w:rPr>
          <w:rFonts w:ascii="標楷體" w:eastAsia="標楷體" w:hAnsi="標楷體" w:cs="新細明體" w:hint="eastAsia"/>
          <w:color w:val="auto"/>
          <w:u w:val="single"/>
          <w:lang w:val="zh-TW"/>
        </w:rPr>
        <w:t>機關備查。</w:t>
      </w:r>
    </w:p>
    <w:p w14:paraId="1C519CC4" w14:textId="77777777" w:rsidR="00BC08FC" w:rsidRPr="00B40B86" w:rsidRDefault="00BC08FC" w:rsidP="00BC08FC">
      <w:pPr>
        <w:pStyle w:val="a6"/>
        <w:spacing w:before="80" w:line="264" w:lineRule="auto"/>
        <w:ind w:left="1956" w:right="170" w:hanging="680"/>
        <w:jc w:val="both"/>
        <w:rPr>
          <w:rFonts w:ascii="標楷體" w:eastAsia="標楷體" w:hAnsi="標楷體"/>
          <w:color w:val="auto"/>
          <w:u w:val="single"/>
          <w:lang w:val="zh-TW"/>
        </w:rPr>
      </w:pPr>
      <w:r w:rsidRPr="00B40B86">
        <w:rPr>
          <w:rFonts w:ascii="標楷體" w:eastAsia="標楷體" w:hAnsi="標楷體" w:cs="新細明體" w:hint="eastAsia"/>
          <w:color w:val="auto"/>
          <w:u w:val="single"/>
          <w:lang w:val="zh-TW"/>
        </w:rPr>
        <w:t>（</w:t>
      </w:r>
      <w:r w:rsidRPr="00B40B86">
        <w:rPr>
          <w:rFonts w:ascii="標楷體" w:eastAsia="標楷體" w:hAnsi="標楷體"/>
          <w:color w:val="auto"/>
          <w:u w:val="single"/>
          <w:lang w:val="zh-TW"/>
        </w:rPr>
        <w:t>3</w:t>
      </w:r>
      <w:r w:rsidRPr="00B40B86">
        <w:rPr>
          <w:rFonts w:ascii="標楷體" w:eastAsia="標楷體" w:hAnsi="標楷體" w:cs="新細明體" w:hint="eastAsia"/>
          <w:color w:val="auto"/>
          <w:u w:val="single"/>
          <w:lang w:val="zh-TW"/>
        </w:rPr>
        <w:t>）前述展覽及活動辦理完成後應製作成果</w:t>
      </w:r>
      <w:proofErr w:type="gramStart"/>
      <w:r w:rsidRPr="00B40B86">
        <w:rPr>
          <w:rFonts w:ascii="標楷體" w:eastAsia="標楷體" w:hAnsi="標楷體" w:cs="新細明體" w:hint="eastAsia"/>
          <w:color w:val="auto"/>
          <w:u w:val="single"/>
          <w:lang w:val="zh-TW"/>
        </w:rPr>
        <w:t>紀錄送標租</w:t>
      </w:r>
      <w:proofErr w:type="gramEnd"/>
      <w:r w:rsidRPr="00B40B86">
        <w:rPr>
          <w:rFonts w:ascii="標楷體" w:eastAsia="標楷體" w:hAnsi="標楷體" w:cs="新細明體" w:hint="eastAsia"/>
          <w:color w:val="auto"/>
          <w:u w:val="single"/>
          <w:lang w:val="zh-TW"/>
        </w:rPr>
        <w:t>機關備查，並作為營運績效評核及續租之依據。</w:t>
      </w:r>
      <w:r w:rsidRPr="00B40B86">
        <w:rPr>
          <w:rFonts w:ascii="標楷體" w:eastAsia="標楷體" w:hAnsi="標楷體" w:cs="Times New Roman"/>
          <w:b/>
          <w:color w:val="auto"/>
          <w:u w:val="single"/>
          <w:lang w:val="zh-TW"/>
        </w:rPr>
        <w:t>上半年度</w:t>
      </w:r>
      <w:r w:rsidRPr="00B40B86">
        <w:rPr>
          <w:rFonts w:ascii="標楷體" w:eastAsia="標楷體" w:hAnsi="標楷體" w:cs="Times New Roman" w:hint="eastAsia"/>
          <w:b/>
          <w:color w:val="auto"/>
          <w:u w:val="single"/>
          <w:lang w:val="zh-TW"/>
        </w:rPr>
        <w:t>(</w:t>
      </w:r>
      <w:r w:rsidRPr="00B40B86">
        <w:rPr>
          <w:rFonts w:ascii="標楷體" w:eastAsia="標楷體" w:hAnsi="標楷體" w:cs="Times New Roman"/>
          <w:b/>
          <w:color w:val="auto"/>
          <w:u w:val="single"/>
          <w:lang w:val="zh-TW"/>
        </w:rPr>
        <w:t>1至</w:t>
      </w:r>
      <w:r w:rsidRPr="00B40B86">
        <w:rPr>
          <w:rFonts w:ascii="標楷體" w:eastAsia="標楷體" w:hAnsi="標楷體" w:cs="Times New Roman" w:hint="eastAsia"/>
          <w:b/>
          <w:color w:val="auto"/>
          <w:u w:val="single"/>
          <w:lang w:val="zh-TW"/>
        </w:rPr>
        <w:t>6月)</w:t>
      </w:r>
      <w:r w:rsidRPr="00B40B86">
        <w:rPr>
          <w:rFonts w:ascii="標楷體" w:eastAsia="標楷體" w:hAnsi="標楷體" w:cs="Times New Roman"/>
          <w:b/>
          <w:color w:val="auto"/>
          <w:u w:val="single"/>
          <w:lang w:val="zh-TW"/>
        </w:rPr>
        <w:t>成果紀錄1式</w:t>
      </w:r>
      <w:r w:rsidRPr="00B40B86">
        <w:rPr>
          <w:rFonts w:ascii="標楷體" w:eastAsia="標楷體" w:hAnsi="標楷體" w:cs="Times New Roman" w:hint="eastAsia"/>
          <w:b/>
          <w:color w:val="auto"/>
          <w:u w:val="single"/>
          <w:lang w:val="zh-TW"/>
        </w:rPr>
        <w:t>2份請</w:t>
      </w:r>
      <w:r w:rsidRPr="00B40B86">
        <w:rPr>
          <w:rFonts w:ascii="標楷體" w:eastAsia="標楷體" w:hAnsi="標楷體" w:cs="Times New Roman"/>
          <w:b/>
          <w:color w:val="auto"/>
          <w:u w:val="single"/>
          <w:lang w:val="zh-TW"/>
        </w:rPr>
        <w:t>於每年</w:t>
      </w:r>
      <w:r w:rsidRPr="00B40B86">
        <w:rPr>
          <w:rFonts w:ascii="標楷體" w:eastAsia="標楷體" w:hAnsi="標楷體" w:cs="Times New Roman" w:hint="eastAsia"/>
          <w:b/>
          <w:color w:val="auto"/>
          <w:u w:val="single"/>
          <w:lang w:val="zh-TW"/>
        </w:rPr>
        <w:t>7</w:t>
      </w:r>
      <w:r w:rsidRPr="00B40B86">
        <w:rPr>
          <w:rFonts w:ascii="標楷體" w:eastAsia="標楷體" w:hAnsi="標楷體" w:cs="Times New Roman"/>
          <w:b/>
          <w:color w:val="auto"/>
          <w:u w:val="single"/>
          <w:lang w:val="zh-TW"/>
        </w:rPr>
        <w:t>月</w:t>
      </w:r>
      <w:r w:rsidRPr="00B40B86">
        <w:rPr>
          <w:rFonts w:ascii="標楷體" w:eastAsia="標楷體" w:hAnsi="標楷體" w:cs="Times New Roman" w:hint="eastAsia"/>
          <w:b/>
          <w:color w:val="auto"/>
          <w:u w:val="single"/>
          <w:lang w:val="zh-TW"/>
        </w:rPr>
        <w:t>3</w:t>
      </w:r>
      <w:r w:rsidRPr="00B40B86">
        <w:rPr>
          <w:rFonts w:ascii="標楷體" w:eastAsia="標楷體" w:hAnsi="標楷體" w:cs="Times New Roman"/>
          <w:b/>
          <w:color w:val="auto"/>
          <w:u w:val="single"/>
          <w:lang w:val="zh-TW"/>
        </w:rPr>
        <w:t>1日前提送，下半年度成果紀錄併入全年度之營運績效說明書</w:t>
      </w:r>
      <w:r w:rsidRPr="00B40B86">
        <w:rPr>
          <w:rFonts w:ascii="標楷體" w:eastAsia="標楷體" w:hAnsi="標楷體" w:cs="Times New Roman" w:hint="eastAsia"/>
          <w:b/>
          <w:color w:val="auto"/>
          <w:u w:val="single"/>
          <w:lang w:val="zh-TW"/>
        </w:rPr>
        <w:t>1式8份(含租賃期間營運或活動成果報告、營運收支情形及其他有助於說明營運績效之資料)，請</w:t>
      </w:r>
      <w:r w:rsidRPr="00B40B86">
        <w:rPr>
          <w:rFonts w:ascii="標楷體" w:eastAsia="標楷體" w:hAnsi="標楷體" w:cs="Times New Roman"/>
          <w:b/>
          <w:color w:val="auto"/>
          <w:u w:val="single"/>
          <w:lang w:val="zh-TW"/>
        </w:rPr>
        <w:t>於次年</w:t>
      </w:r>
      <w:r w:rsidRPr="00B40B86">
        <w:rPr>
          <w:rFonts w:ascii="標楷體" w:eastAsia="標楷體" w:hAnsi="標楷體" w:cs="Times New Roman" w:hint="eastAsia"/>
          <w:b/>
          <w:color w:val="auto"/>
          <w:u w:val="single"/>
          <w:lang w:val="zh-TW"/>
        </w:rPr>
        <w:t>1</w:t>
      </w:r>
      <w:r w:rsidRPr="00B40B86">
        <w:rPr>
          <w:rFonts w:ascii="標楷體" w:eastAsia="標楷體" w:hAnsi="標楷體" w:cs="Times New Roman"/>
          <w:b/>
          <w:color w:val="auto"/>
          <w:u w:val="single"/>
          <w:lang w:val="zh-TW"/>
        </w:rPr>
        <w:t>月</w:t>
      </w:r>
      <w:r w:rsidRPr="00B40B86">
        <w:rPr>
          <w:rFonts w:ascii="標楷體" w:eastAsia="標楷體" w:hAnsi="標楷體" w:cs="Times New Roman" w:hint="eastAsia"/>
          <w:b/>
          <w:color w:val="auto"/>
          <w:u w:val="single"/>
          <w:lang w:val="zh-TW"/>
        </w:rPr>
        <w:t>3</w:t>
      </w:r>
      <w:r w:rsidRPr="00B40B86">
        <w:rPr>
          <w:rFonts w:ascii="標楷體" w:eastAsia="標楷體" w:hAnsi="標楷體" w:cs="Times New Roman"/>
          <w:b/>
          <w:color w:val="auto"/>
          <w:u w:val="single"/>
          <w:lang w:val="zh-TW"/>
        </w:rPr>
        <w:t>1日前提送。</w:t>
      </w:r>
    </w:p>
    <w:p w14:paraId="01F7DD8E" w14:textId="77777777" w:rsidR="00BC08FC" w:rsidRPr="00B40B86" w:rsidRDefault="00BC08FC" w:rsidP="00BC08FC">
      <w:pPr>
        <w:pStyle w:val="a6"/>
        <w:spacing w:before="80" w:line="264" w:lineRule="auto"/>
        <w:ind w:left="1956" w:right="170" w:hanging="680"/>
        <w:jc w:val="both"/>
        <w:rPr>
          <w:rFonts w:ascii="標楷體" w:eastAsia="標楷體" w:hAnsi="標楷體"/>
          <w:color w:val="auto"/>
          <w:u w:val="single"/>
          <w:lang w:val="zh-TW"/>
        </w:rPr>
      </w:pPr>
      <w:r w:rsidRPr="00B40B86">
        <w:rPr>
          <w:rFonts w:ascii="標楷體" w:eastAsia="標楷體" w:hAnsi="標楷體" w:cs="新細明體" w:hint="eastAsia"/>
          <w:color w:val="auto"/>
          <w:u w:val="single"/>
          <w:lang w:val="zh-TW"/>
        </w:rPr>
        <w:t>（</w:t>
      </w:r>
      <w:r w:rsidRPr="00B40B86">
        <w:rPr>
          <w:rFonts w:ascii="標楷體" w:eastAsia="標楷體" w:hAnsi="標楷體"/>
          <w:color w:val="auto"/>
          <w:u w:val="single"/>
          <w:lang w:val="zh-TW"/>
        </w:rPr>
        <w:t>4</w:t>
      </w:r>
      <w:r w:rsidRPr="00B40B86">
        <w:rPr>
          <w:rFonts w:ascii="標楷體" w:eastAsia="標楷體" w:hAnsi="標楷體" w:cs="新細明體" w:hint="eastAsia"/>
          <w:color w:val="auto"/>
          <w:u w:val="single"/>
          <w:lang w:val="zh-TW"/>
        </w:rPr>
        <w:t>）前述展覽或活動成果，</w:t>
      </w:r>
      <w:proofErr w:type="gramStart"/>
      <w:r w:rsidRPr="00B40B86">
        <w:rPr>
          <w:rFonts w:ascii="標楷體" w:eastAsia="標楷體" w:hAnsi="標楷體" w:hint="eastAsia"/>
          <w:color w:val="auto"/>
          <w:u w:val="single"/>
          <w:lang w:val="zh-TW"/>
        </w:rPr>
        <w:t>臺</w:t>
      </w:r>
      <w:proofErr w:type="gramEnd"/>
      <w:r w:rsidRPr="00B40B86">
        <w:rPr>
          <w:rFonts w:ascii="標楷體" w:eastAsia="標楷體" w:hAnsi="標楷體" w:hint="eastAsia"/>
          <w:color w:val="auto"/>
          <w:u w:val="single"/>
          <w:lang w:val="zh-TW"/>
        </w:rPr>
        <w:t>中市政府及其所屬機關</w:t>
      </w:r>
      <w:r w:rsidRPr="00B40B86">
        <w:rPr>
          <w:rFonts w:ascii="標楷體" w:eastAsia="標楷體" w:hAnsi="標楷體" w:cs="新細明體" w:hint="eastAsia"/>
          <w:color w:val="auto"/>
          <w:u w:val="single"/>
          <w:lang w:val="zh-TW"/>
        </w:rPr>
        <w:t>於宣傳或刊物發行時，有</w:t>
      </w:r>
      <w:proofErr w:type="gramStart"/>
      <w:r w:rsidRPr="00B40B86">
        <w:rPr>
          <w:rFonts w:ascii="標楷體" w:eastAsia="標楷體" w:hAnsi="標楷體" w:cs="新細明體" w:hint="eastAsia"/>
          <w:color w:val="auto"/>
          <w:u w:val="single"/>
          <w:lang w:val="zh-TW"/>
        </w:rPr>
        <w:t>權轉載</w:t>
      </w:r>
      <w:proofErr w:type="gramEnd"/>
      <w:r w:rsidRPr="00B40B86">
        <w:rPr>
          <w:rFonts w:ascii="標楷體" w:eastAsia="標楷體" w:hAnsi="標楷體" w:cs="新細明體" w:hint="eastAsia"/>
          <w:color w:val="auto"/>
          <w:u w:val="single"/>
          <w:lang w:val="zh-TW"/>
        </w:rPr>
        <w:t>使用。</w:t>
      </w:r>
    </w:p>
    <w:p w14:paraId="1CFB359A" w14:textId="77777777" w:rsidR="00BC08FC" w:rsidRPr="00B40B86" w:rsidRDefault="00BC08FC" w:rsidP="00BC08FC">
      <w:pPr>
        <w:pStyle w:val="a6"/>
        <w:spacing w:before="80" w:line="264" w:lineRule="auto"/>
        <w:ind w:left="1358" w:right="168" w:hanging="82"/>
        <w:jc w:val="both"/>
        <w:rPr>
          <w:rFonts w:eastAsia="標楷體"/>
          <w:b/>
          <w:color w:val="auto"/>
          <w:u w:val="single"/>
          <w:lang w:val="zh-TW"/>
        </w:rPr>
      </w:pPr>
      <w:r w:rsidRPr="00B40B86">
        <w:rPr>
          <w:rFonts w:eastAsia="標楷體"/>
          <w:b/>
          <w:color w:val="auto"/>
          <w:u w:val="single"/>
          <w:lang w:val="zh-TW"/>
        </w:rPr>
        <w:t>3.</w:t>
      </w:r>
      <w:r w:rsidRPr="00B40B86">
        <w:rPr>
          <w:rFonts w:ascii="新細明體" w:eastAsia="標楷體" w:hAnsi="新細明體" w:cs="新細明體" w:hint="eastAsia"/>
          <w:b/>
          <w:color w:val="auto"/>
          <w:u w:val="single"/>
          <w:lang w:val="zh-TW"/>
        </w:rPr>
        <w:t>各項行銷宣傳辦理事項</w:t>
      </w:r>
    </w:p>
    <w:p w14:paraId="6C442472" w14:textId="77777777" w:rsidR="00BC08FC" w:rsidRPr="00B40B86" w:rsidRDefault="00BC08FC" w:rsidP="00BC08FC">
      <w:pPr>
        <w:pStyle w:val="a6"/>
        <w:spacing w:before="80" w:line="264" w:lineRule="auto"/>
        <w:ind w:left="1956" w:right="170" w:hanging="680"/>
        <w:jc w:val="both"/>
        <w:rPr>
          <w:rFonts w:ascii="標楷體" w:eastAsia="標楷體" w:hAnsi="標楷體"/>
          <w:color w:val="auto"/>
          <w:u w:val="single"/>
          <w:lang w:val="zh-TW"/>
        </w:rPr>
      </w:pPr>
      <w:r w:rsidRPr="00B40B86">
        <w:rPr>
          <w:rFonts w:ascii="標楷體" w:eastAsia="標楷體" w:hAnsi="標楷體" w:cs="新細明體" w:hint="eastAsia"/>
          <w:color w:val="auto"/>
          <w:u w:val="single"/>
          <w:lang w:val="zh-TW"/>
        </w:rPr>
        <w:t>（</w:t>
      </w:r>
      <w:r w:rsidRPr="00B40B86">
        <w:rPr>
          <w:rFonts w:ascii="標楷體" w:eastAsia="標楷體" w:hAnsi="標楷體"/>
          <w:color w:val="auto"/>
          <w:u w:val="single"/>
          <w:lang w:val="zh-TW"/>
        </w:rPr>
        <w:t>1</w:t>
      </w:r>
      <w:r w:rsidRPr="00B40B86">
        <w:rPr>
          <w:rFonts w:ascii="標楷體" w:eastAsia="標楷體" w:hAnsi="標楷體" w:cs="新細明體" w:hint="eastAsia"/>
          <w:color w:val="auto"/>
          <w:u w:val="single"/>
          <w:lang w:val="zh-TW"/>
        </w:rPr>
        <w:t>）因營運需求刊登廣告、文宣及於媒體宣傳時，內容不得有妨害公共秩序、善良風俗或違反法律規定，並報標租機關備查。</w:t>
      </w:r>
    </w:p>
    <w:p w14:paraId="0D370F8B" w14:textId="77777777" w:rsidR="00BC08FC" w:rsidRPr="00B40B86" w:rsidRDefault="00BC08FC" w:rsidP="00BC08FC">
      <w:pPr>
        <w:pStyle w:val="a6"/>
        <w:spacing w:before="80" w:line="264" w:lineRule="auto"/>
        <w:ind w:left="1956" w:right="170" w:hanging="680"/>
        <w:jc w:val="both"/>
        <w:rPr>
          <w:rFonts w:ascii="標楷體" w:eastAsia="標楷體" w:hAnsi="標楷體"/>
          <w:color w:val="auto"/>
          <w:u w:val="single"/>
          <w:lang w:val="zh-TW"/>
        </w:rPr>
      </w:pPr>
      <w:r w:rsidRPr="00B40B86">
        <w:rPr>
          <w:rFonts w:ascii="標楷體" w:eastAsia="標楷體" w:hAnsi="標楷體" w:cs="新細明體" w:hint="eastAsia"/>
          <w:color w:val="auto"/>
          <w:u w:val="single"/>
          <w:lang w:val="zh-TW"/>
        </w:rPr>
        <w:t>（</w:t>
      </w:r>
      <w:r w:rsidRPr="00B40B86">
        <w:rPr>
          <w:rFonts w:ascii="標楷體" w:eastAsia="標楷體" w:hAnsi="標楷體"/>
          <w:color w:val="auto"/>
          <w:u w:val="single"/>
          <w:lang w:val="zh-TW"/>
        </w:rPr>
        <w:t>2</w:t>
      </w:r>
      <w:r w:rsidRPr="00B40B86">
        <w:rPr>
          <w:rFonts w:ascii="標楷體" w:eastAsia="標楷體" w:hAnsi="標楷體" w:cs="新細明體" w:hint="eastAsia"/>
          <w:color w:val="auto"/>
          <w:u w:val="single"/>
          <w:lang w:val="zh-TW"/>
        </w:rPr>
        <w:t>）</w:t>
      </w:r>
      <w:r w:rsidRPr="00B40B86">
        <w:rPr>
          <w:rFonts w:ascii="標楷體" w:eastAsia="標楷體" w:hAnsi="標楷體" w:cs="新細明體" w:hint="eastAsia"/>
          <w:b/>
          <w:color w:val="auto"/>
          <w:u w:val="single"/>
          <w:lang w:val="zh-TW"/>
        </w:rPr>
        <w:t>「</w:t>
      </w:r>
      <w:proofErr w:type="gramStart"/>
      <w:r w:rsidRPr="00B40B86">
        <w:rPr>
          <w:rFonts w:ascii="標楷體" w:eastAsia="標楷體" w:hAnsi="標楷體" w:cs="新細明體" w:hint="eastAsia"/>
          <w:b/>
          <w:color w:val="auto"/>
          <w:u w:val="single"/>
          <w:lang w:val="zh-TW"/>
        </w:rPr>
        <w:t>臺</w:t>
      </w:r>
      <w:proofErr w:type="gramEnd"/>
      <w:r w:rsidRPr="00B40B86">
        <w:rPr>
          <w:rFonts w:ascii="標楷體" w:eastAsia="標楷體" w:hAnsi="標楷體" w:cs="新細明體" w:hint="eastAsia"/>
          <w:b/>
          <w:color w:val="auto"/>
          <w:u w:val="single"/>
          <w:lang w:val="zh-TW"/>
        </w:rPr>
        <w:t>中市歷史建築頂街派出所」</w:t>
      </w:r>
      <w:r w:rsidRPr="00B40B86">
        <w:rPr>
          <w:rFonts w:ascii="標楷體" w:eastAsia="標楷體" w:hAnsi="標楷體" w:cs="新細明體" w:hint="eastAsia"/>
          <w:color w:val="auto"/>
          <w:u w:val="single"/>
          <w:lang w:val="zh-TW"/>
        </w:rPr>
        <w:t>應冠於各項文宣製品、宣傳媒材上。</w:t>
      </w:r>
    </w:p>
    <w:p w14:paraId="145C1127" w14:textId="77777777" w:rsidR="00BC08FC" w:rsidRPr="00B40B86" w:rsidRDefault="00BC08FC" w:rsidP="00BC08FC">
      <w:pPr>
        <w:pStyle w:val="a6"/>
        <w:spacing w:before="80" w:line="264" w:lineRule="auto"/>
        <w:ind w:left="1956" w:right="170" w:hanging="680"/>
        <w:jc w:val="both"/>
        <w:rPr>
          <w:rFonts w:ascii="標楷體" w:eastAsia="標楷體" w:hAnsi="標楷體"/>
          <w:color w:val="auto"/>
          <w:u w:val="single"/>
          <w:lang w:val="zh-TW"/>
        </w:rPr>
      </w:pPr>
      <w:r w:rsidRPr="00B40B86">
        <w:rPr>
          <w:rFonts w:ascii="標楷體" w:eastAsia="標楷體" w:hAnsi="標楷體" w:cs="新細明體" w:hint="eastAsia"/>
          <w:color w:val="auto"/>
          <w:u w:val="single"/>
          <w:lang w:val="zh-TW"/>
        </w:rPr>
        <w:t>（</w:t>
      </w:r>
      <w:r w:rsidRPr="00B40B86">
        <w:rPr>
          <w:rFonts w:ascii="標楷體" w:eastAsia="標楷體" w:hAnsi="標楷體"/>
          <w:color w:val="auto"/>
          <w:u w:val="single"/>
          <w:lang w:val="zh-TW"/>
        </w:rPr>
        <w:t>3</w:t>
      </w:r>
      <w:r w:rsidRPr="00B40B86">
        <w:rPr>
          <w:rFonts w:ascii="標楷體" w:eastAsia="標楷體" w:hAnsi="標楷體" w:cs="新細明體" w:hint="eastAsia"/>
          <w:color w:val="auto"/>
          <w:u w:val="single"/>
          <w:lang w:val="zh-TW"/>
        </w:rPr>
        <w:t>）若因營運需要必須將標租機關及相關單位列為主、協辦單位，應先徵求該單位同意。</w:t>
      </w:r>
    </w:p>
    <w:p w14:paraId="2B0ACDDA" w14:textId="77777777" w:rsidR="00BC08FC" w:rsidRPr="00B40B86" w:rsidRDefault="00BC08FC" w:rsidP="00BC08FC">
      <w:pPr>
        <w:pStyle w:val="a6"/>
        <w:spacing w:before="80" w:line="264" w:lineRule="auto"/>
        <w:ind w:left="1358" w:right="168" w:hanging="860"/>
        <w:jc w:val="both"/>
        <w:rPr>
          <w:rFonts w:eastAsia="標楷體"/>
          <w:b/>
          <w:color w:val="auto"/>
          <w:u w:val="single"/>
          <w:lang w:val="zh-TW"/>
        </w:rPr>
      </w:pPr>
      <w:r w:rsidRPr="00B40B86">
        <w:rPr>
          <w:rFonts w:eastAsia="標楷體" w:hint="eastAsia"/>
          <w:b/>
          <w:color w:val="auto"/>
          <w:u w:val="single"/>
          <w:lang w:val="zh-TW"/>
        </w:rPr>
        <w:t>（五）經營管理原則：</w:t>
      </w:r>
    </w:p>
    <w:p w14:paraId="5887DF03" w14:textId="77777777" w:rsidR="00BC08FC" w:rsidRPr="00B40B86" w:rsidRDefault="00BC08FC" w:rsidP="00BC08FC">
      <w:pPr>
        <w:pStyle w:val="a6"/>
        <w:spacing w:before="80" w:line="264" w:lineRule="auto"/>
        <w:ind w:left="1560" w:right="170" w:hanging="284"/>
        <w:jc w:val="both"/>
        <w:rPr>
          <w:rFonts w:eastAsia="標楷體"/>
          <w:color w:val="auto"/>
          <w:u w:val="single"/>
          <w:lang w:val="zh-TW"/>
        </w:rPr>
      </w:pPr>
      <w:r w:rsidRPr="00B40B86">
        <w:rPr>
          <w:rFonts w:eastAsia="標楷體"/>
          <w:color w:val="auto"/>
          <w:u w:val="single"/>
          <w:lang w:val="zh-TW"/>
        </w:rPr>
        <w:lastRenderedPageBreak/>
        <w:t>1.</w:t>
      </w:r>
      <w:r w:rsidRPr="00B40B86">
        <w:rPr>
          <w:rFonts w:eastAsia="標楷體" w:hint="eastAsia"/>
          <w:color w:val="auto"/>
          <w:u w:val="single"/>
          <w:lang w:val="zh-TW"/>
        </w:rPr>
        <w:t>經營管理本案資產應符合文化資產保存、建築、都市計畫與消防法規等相關規定。</w:t>
      </w:r>
    </w:p>
    <w:p w14:paraId="6F83667B" w14:textId="77777777" w:rsidR="00BC08FC" w:rsidRPr="00B40B86" w:rsidRDefault="00BC08FC" w:rsidP="00BC08FC">
      <w:pPr>
        <w:pStyle w:val="a6"/>
        <w:spacing w:before="80" w:line="264" w:lineRule="auto"/>
        <w:ind w:left="1560" w:right="170" w:hanging="284"/>
        <w:jc w:val="both"/>
        <w:rPr>
          <w:rFonts w:eastAsia="標楷體"/>
          <w:color w:val="auto"/>
          <w:u w:val="single"/>
          <w:lang w:val="zh-TW"/>
        </w:rPr>
      </w:pPr>
      <w:r w:rsidRPr="00B40B86">
        <w:rPr>
          <w:rFonts w:eastAsia="標楷體"/>
          <w:color w:val="auto"/>
          <w:u w:val="single"/>
          <w:lang w:val="zh-TW"/>
        </w:rPr>
        <w:t>2.</w:t>
      </w:r>
      <w:r w:rsidRPr="00B40B86">
        <w:rPr>
          <w:rFonts w:eastAsia="標楷體" w:hint="eastAsia"/>
          <w:color w:val="auto"/>
          <w:u w:val="single"/>
          <w:lang w:val="zh-TW"/>
        </w:rPr>
        <w:t>契約期間租賃標的物之消防安全設備、定期檢修及申報由承租人依建築法及消防法等相關規定辦理，所需費用由承租人負擔，如承租人違反</w:t>
      </w:r>
      <w:proofErr w:type="gramStart"/>
      <w:r w:rsidRPr="00B40B86">
        <w:rPr>
          <w:rFonts w:eastAsia="標楷體" w:hint="eastAsia"/>
          <w:color w:val="auto"/>
          <w:u w:val="single"/>
          <w:lang w:val="zh-TW"/>
        </w:rPr>
        <w:t>規定致標租</w:t>
      </w:r>
      <w:proofErr w:type="gramEnd"/>
      <w:r w:rsidRPr="00B40B86">
        <w:rPr>
          <w:rFonts w:eastAsia="標楷體" w:hint="eastAsia"/>
          <w:color w:val="auto"/>
          <w:u w:val="single"/>
          <w:lang w:val="zh-TW"/>
        </w:rPr>
        <w:t>機關受損害時，應負賠償責任。</w:t>
      </w:r>
    </w:p>
    <w:p w14:paraId="1EFF6835" w14:textId="410CB57F" w:rsidR="00BC08FC" w:rsidRPr="00B40B86" w:rsidRDefault="00BC08FC" w:rsidP="00BC08FC">
      <w:pPr>
        <w:pStyle w:val="a6"/>
        <w:spacing w:before="80" w:line="264" w:lineRule="auto"/>
        <w:ind w:left="1560" w:right="170" w:hanging="284"/>
        <w:jc w:val="both"/>
        <w:rPr>
          <w:rFonts w:eastAsia="標楷體"/>
          <w:color w:val="auto"/>
          <w:u w:val="single"/>
          <w:lang w:val="zh-TW"/>
        </w:rPr>
      </w:pPr>
      <w:r w:rsidRPr="00B40B86">
        <w:rPr>
          <w:rFonts w:eastAsia="標楷體"/>
          <w:color w:val="auto"/>
          <w:u w:val="single"/>
          <w:lang w:val="zh-TW"/>
        </w:rPr>
        <w:t>3.</w:t>
      </w:r>
      <w:r w:rsidRPr="00B40B86">
        <w:rPr>
          <w:rFonts w:eastAsia="標楷體" w:hint="eastAsia"/>
          <w:color w:val="auto"/>
          <w:u w:val="single"/>
          <w:lang w:val="zh-TW"/>
        </w:rPr>
        <w:t>委託經營管理期間內，承租人就建物空間、設施設備及戶外空間等，應</w:t>
      </w:r>
      <w:proofErr w:type="gramStart"/>
      <w:r w:rsidRPr="00B40B86">
        <w:rPr>
          <w:rFonts w:eastAsia="標楷體" w:hint="eastAsia"/>
          <w:color w:val="auto"/>
          <w:u w:val="single"/>
          <w:lang w:val="zh-TW"/>
        </w:rPr>
        <w:t>研</w:t>
      </w:r>
      <w:proofErr w:type="gramEnd"/>
      <w:r w:rsidRPr="00B40B86">
        <w:rPr>
          <w:rFonts w:eastAsia="標楷體" w:hint="eastAsia"/>
          <w:color w:val="auto"/>
          <w:u w:val="single"/>
          <w:lang w:val="zh-TW"/>
        </w:rPr>
        <w:t>訂場地租借（使）用規約，函報標租機關同意備查後，依該規約之</w:t>
      </w:r>
      <w:proofErr w:type="gramStart"/>
      <w:r w:rsidRPr="00B40B86">
        <w:rPr>
          <w:rFonts w:eastAsia="標楷體" w:hint="eastAsia"/>
          <w:color w:val="auto"/>
          <w:u w:val="single"/>
          <w:lang w:val="zh-TW"/>
        </w:rPr>
        <w:t>規</w:t>
      </w:r>
      <w:proofErr w:type="gramEnd"/>
      <w:r w:rsidRPr="00B40B86">
        <w:rPr>
          <w:rFonts w:eastAsia="標楷體" w:hint="eastAsia"/>
          <w:color w:val="auto"/>
          <w:u w:val="single"/>
          <w:lang w:val="zh-TW"/>
        </w:rPr>
        <w:t>（約）定，將建物空間、設施及設備提供在地機關、社區組織、團體或個人辦理藝文展演相關活動。</w:t>
      </w:r>
      <w:r w:rsidRPr="00B40B86">
        <w:rPr>
          <w:rFonts w:eastAsia="標楷體"/>
          <w:color w:val="auto"/>
          <w:u w:val="single"/>
          <w:lang w:val="zh-TW"/>
        </w:rPr>
        <w:t>承租人在不影響日常營運之前提下，</w:t>
      </w:r>
      <w:r w:rsidRPr="00B40B86">
        <w:rPr>
          <w:rFonts w:eastAsia="標楷體" w:hint="eastAsia"/>
          <w:color w:val="auto"/>
          <w:u w:val="single"/>
          <w:lang w:val="zh-TW"/>
        </w:rPr>
        <w:t>應配合臺中市政府及其所屬機關免費提供本案場地舉辦相關文化活動或公益導覽，</w:t>
      </w:r>
      <w:r w:rsidRPr="00B40B86">
        <w:rPr>
          <w:rFonts w:eastAsia="標楷體" w:hint="eastAsia"/>
          <w:b/>
          <w:color w:val="auto"/>
          <w:u w:val="single"/>
          <w:lang w:val="zh-TW"/>
        </w:rPr>
        <w:t>每年至多</w:t>
      </w:r>
      <w:r w:rsidR="005B682E">
        <w:rPr>
          <w:rFonts w:eastAsia="標楷體"/>
          <w:b/>
          <w:color w:val="FF0000"/>
          <w:highlight w:val="yellow"/>
          <w:u w:val="single"/>
          <w:lang w:val="zh-TW"/>
        </w:rPr>
        <w:t>4</w:t>
      </w:r>
      <w:r w:rsidRPr="005B682E">
        <w:rPr>
          <w:rFonts w:eastAsia="標楷體"/>
          <w:b/>
          <w:color w:val="FF0000"/>
          <w:highlight w:val="yellow"/>
          <w:u w:val="single"/>
          <w:lang w:val="zh-TW"/>
        </w:rPr>
        <w:t>0</w:t>
      </w:r>
      <w:r w:rsidRPr="005B682E">
        <w:rPr>
          <w:rFonts w:eastAsia="標楷體" w:hint="eastAsia"/>
          <w:b/>
          <w:color w:val="FF0000"/>
          <w:highlight w:val="yellow"/>
          <w:u w:val="single"/>
          <w:lang w:val="zh-TW"/>
        </w:rPr>
        <w:t>小時</w:t>
      </w:r>
      <w:r w:rsidRPr="00B40B86">
        <w:rPr>
          <w:rFonts w:eastAsia="標楷體" w:hint="eastAsia"/>
          <w:color w:val="auto"/>
          <w:u w:val="single"/>
          <w:lang w:val="zh-TW"/>
        </w:rPr>
        <w:t>為限。</w:t>
      </w:r>
    </w:p>
    <w:p w14:paraId="474D85E8" w14:textId="77777777" w:rsidR="00BC08FC" w:rsidRPr="00B40B86" w:rsidRDefault="00BC08FC" w:rsidP="00BC08FC">
      <w:pPr>
        <w:pStyle w:val="a6"/>
        <w:spacing w:before="80" w:line="264" w:lineRule="auto"/>
        <w:ind w:left="1560" w:right="170" w:hanging="284"/>
        <w:jc w:val="both"/>
        <w:rPr>
          <w:rFonts w:eastAsia="標楷體"/>
          <w:color w:val="auto"/>
          <w:u w:val="single"/>
          <w:lang w:val="zh-TW"/>
        </w:rPr>
      </w:pPr>
      <w:r w:rsidRPr="00B40B86">
        <w:rPr>
          <w:rFonts w:eastAsia="標楷體"/>
          <w:color w:val="auto"/>
          <w:u w:val="single"/>
          <w:lang w:val="zh-TW"/>
        </w:rPr>
        <w:t>4.</w:t>
      </w:r>
      <w:r w:rsidRPr="00B40B86">
        <w:rPr>
          <w:rFonts w:eastAsia="標楷體"/>
          <w:color w:val="auto"/>
          <w:u w:val="single"/>
          <w:lang w:val="zh-TW"/>
        </w:rPr>
        <w:t>承租人</w:t>
      </w:r>
      <w:r w:rsidRPr="00B40B86">
        <w:rPr>
          <w:rFonts w:eastAsia="標楷體" w:hint="eastAsia"/>
          <w:color w:val="auto"/>
          <w:u w:val="single"/>
          <w:lang w:val="zh-TW"/>
        </w:rPr>
        <w:t>應自負盈虧負責管理、維護標租機關所交付之營運資產，並應負擔受託經營所衍生之各項稅捐（但不包括地價稅、房屋稅）、規費、維修、行銷、人事及因違反法令應繳納之罰鍰等費用。</w:t>
      </w:r>
    </w:p>
    <w:p w14:paraId="0416E828" w14:textId="18D8F740" w:rsidR="00BC08FC" w:rsidRPr="00B40B86" w:rsidRDefault="00BC08FC" w:rsidP="00BC08FC">
      <w:pPr>
        <w:pStyle w:val="a6"/>
        <w:spacing w:before="80" w:line="264" w:lineRule="auto"/>
        <w:ind w:left="1560" w:right="170" w:hanging="284"/>
        <w:jc w:val="both"/>
        <w:rPr>
          <w:rFonts w:eastAsia="標楷體"/>
          <w:color w:val="auto"/>
          <w:u w:val="single"/>
          <w:lang w:val="zh-TW"/>
        </w:rPr>
      </w:pPr>
      <w:r w:rsidRPr="00B40B86">
        <w:rPr>
          <w:rFonts w:eastAsia="標楷體"/>
          <w:color w:val="auto"/>
          <w:u w:val="single"/>
          <w:lang w:val="zh-TW"/>
        </w:rPr>
        <w:t>5.</w:t>
      </w:r>
      <w:r w:rsidRPr="00B40B86">
        <w:rPr>
          <w:rFonts w:eastAsia="標楷體"/>
          <w:color w:val="auto"/>
          <w:u w:val="single"/>
          <w:lang w:val="zh-TW"/>
        </w:rPr>
        <w:t>經營收費標準：承租人於經營管理期間辦理活動、場地之各項收益，</w:t>
      </w:r>
      <w:proofErr w:type="gramStart"/>
      <w:r w:rsidRPr="00B40B86">
        <w:rPr>
          <w:rFonts w:eastAsia="標楷體"/>
          <w:color w:val="auto"/>
          <w:u w:val="single"/>
          <w:lang w:val="zh-TW"/>
        </w:rPr>
        <w:t>含本案</w:t>
      </w:r>
      <w:proofErr w:type="gramEnd"/>
      <w:r w:rsidRPr="00B40B86">
        <w:rPr>
          <w:rFonts w:eastAsia="標楷體"/>
          <w:color w:val="auto"/>
          <w:u w:val="single"/>
          <w:lang w:val="zh-TW"/>
        </w:rPr>
        <w:t>規範之「</w:t>
      </w:r>
      <w:r w:rsidRPr="00B40B86">
        <w:rPr>
          <w:rFonts w:eastAsia="標楷體" w:hint="eastAsia"/>
          <w:color w:val="auto"/>
          <w:u w:val="single"/>
          <w:lang w:val="zh-TW"/>
        </w:rPr>
        <w:t>每年</w:t>
      </w:r>
      <w:r w:rsidR="007216BD" w:rsidRPr="007216BD">
        <w:rPr>
          <w:rFonts w:eastAsia="標楷體" w:hint="eastAsia"/>
          <w:b/>
          <w:color w:val="FF0000"/>
          <w:highlight w:val="cyan"/>
          <w:u w:val="single"/>
          <w:lang w:val="zh-TW"/>
        </w:rPr>
        <w:t>辦理</w:t>
      </w:r>
      <w:r w:rsidRPr="007216BD">
        <w:rPr>
          <w:rFonts w:eastAsia="標楷體" w:hint="eastAsia"/>
          <w:b/>
          <w:color w:val="FF0000"/>
          <w:highlight w:val="cyan"/>
          <w:u w:val="single"/>
          <w:lang w:val="zh-TW"/>
        </w:rPr>
        <w:t>至少</w:t>
      </w:r>
      <w:r w:rsidR="007216BD" w:rsidRPr="007216BD">
        <w:rPr>
          <w:rFonts w:eastAsia="標楷體"/>
          <w:b/>
          <w:color w:val="FF0000"/>
          <w:highlight w:val="cyan"/>
          <w:u w:val="single"/>
          <w:lang w:val="zh-TW"/>
        </w:rPr>
        <w:t>6</w:t>
      </w:r>
      <w:r w:rsidRPr="007216BD">
        <w:rPr>
          <w:rFonts w:eastAsia="標楷體" w:hint="eastAsia"/>
          <w:b/>
          <w:color w:val="FF0000"/>
          <w:highlight w:val="cyan"/>
          <w:u w:val="single"/>
          <w:lang w:val="zh-TW"/>
        </w:rPr>
        <w:t>場</w:t>
      </w:r>
      <w:r w:rsidRPr="007216BD">
        <w:rPr>
          <w:rFonts w:eastAsia="標楷體"/>
          <w:b/>
          <w:color w:val="FF0000"/>
          <w:highlight w:val="cyan"/>
          <w:u w:val="single"/>
          <w:lang w:val="zh-TW"/>
        </w:rPr>
        <w:t>(</w:t>
      </w:r>
      <w:r w:rsidRPr="007216BD">
        <w:rPr>
          <w:rFonts w:eastAsia="標楷體" w:hint="eastAsia"/>
          <w:b/>
          <w:color w:val="FF0000"/>
          <w:highlight w:val="cyan"/>
          <w:u w:val="single"/>
          <w:lang w:val="zh-TW"/>
        </w:rPr>
        <w:t>含</w:t>
      </w:r>
      <w:r w:rsidRPr="007216BD">
        <w:rPr>
          <w:rFonts w:eastAsia="標楷體"/>
          <w:b/>
          <w:color w:val="FF0000"/>
          <w:highlight w:val="cyan"/>
          <w:u w:val="single"/>
          <w:lang w:val="zh-TW"/>
        </w:rPr>
        <w:t>)</w:t>
      </w:r>
      <w:r w:rsidRPr="00B40B86">
        <w:rPr>
          <w:rFonts w:eastAsia="標楷體" w:hint="eastAsia"/>
          <w:color w:val="auto"/>
          <w:u w:val="single"/>
          <w:lang w:val="zh-TW"/>
        </w:rPr>
        <w:t>以上符合本案經營目標之</w:t>
      </w:r>
      <w:r w:rsidR="00CF5898" w:rsidRPr="00CF5898">
        <w:rPr>
          <w:rFonts w:eastAsia="標楷體" w:hint="eastAsia"/>
          <w:b/>
          <w:color w:val="FF0000"/>
          <w:highlight w:val="cyan"/>
          <w:u w:val="single"/>
          <w:lang w:val="zh-TW"/>
        </w:rPr>
        <w:t>相關</w:t>
      </w:r>
      <w:r w:rsidRPr="00B40B86">
        <w:rPr>
          <w:rFonts w:eastAsia="標楷體" w:hint="eastAsia"/>
          <w:color w:val="auto"/>
          <w:u w:val="single"/>
          <w:lang w:val="zh-TW"/>
        </w:rPr>
        <w:t>主題展覽或藝文活動。」</w:t>
      </w:r>
      <w:r w:rsidRPr="00B40B86">
        <w:rPr>
          <w:rFonts w:eastAsia="標楷體"/>
          <w:color w:val="auto"/>
          <w:u w:val="single"/>
          <w:lang w:val="zh-TW"/>
        </w:rPr>
        <w:t>以及其他經營管理相關活動</w:t>
      </w:r>
      <w:r w:rsidRPr="00B40B86">
        <w:rPr>
          <w:rFonts w:eastAsia="標楷體" w:hint="eastAsia"/>
          <w:color w:val="auto"/>
          <w:u w:val="single"/>
          <w:lang w:val="zh-TW"/>
        </w:rPr>
        <w:t>，皆得對外收費，收取費用由承租人所有。</w:t>
      </w:r>
      <w:bookmarkStart w:id="2" w:name="_GoBack"/>
      <w:bookmarkEnd w:id="2"/>
    </w:p>
    <w:p w14:paraId="7DD4F5F5" w14:textId="77777777" w:rsidR="00BC08FC" w:rsidRDefault="00BC08FC" w:rsidP="00BC08FC">
      <w:pPr>
        <w:pStyle w:val="a6"/>
        <w:spacing w:before="80" w:line="264" w:lineRule="auto"/>
        <w:ind w:left="1560" w:right="170" w:hanging="284"/>
        <w:jc w:val="both"/>
        <w:rPr>
          <w:rFonts w:eastAsia="標楷體"/>
          <w:color w:val="auto"/>
          <w:u w:val="single"/>
          <w:lang w:val="zh-TW"/>
        </w:rPr>
      </w:pPr>
      <w:r w:rsidRPr="00B40B86">
        <w:rPr>
          <w:rFonts w:eastAsia="標楷體"/>
          <w:color w:val="auto"/>
          <w:u w:val="single"/>
          <w:lang w:val="zh-TW"/>
        </w:rPr>
        <w:t>6.</w:t>
      </w:r>
      <w:r w:rsidRPr="00B40B86">
        <w:rPr>
          <w:rFonts w:eastAsia="標楷體"/>
          <w:color w:val="auto"/>
          <w:u w:val="single"/>
          <w:lang w:val="zh-TW"/>
        </w:rPr>
        <w:t>承租人經營管理項目之收費標準，應依標租機關核備之企劃書所載收費項目及金額收取為原則，後續倘因營運需要須調整，需報請機關核備。</w:t>
      </w:r>
    </w:p>
    <w:p w14:paraId="6DECB761" w14:textId="77777777" w:rsidR="00BC08FC" w:rsidRPr="00017FA1" w:rsidRDefault="00BC08FC" w:rsidP="00BC08FC">
      <w:pPr>
        <w:pStyle w:val="a6"/>
        <w:spacing w:before="80" w:line="264" w:lineRule="auto"/>
        <w:ind w:left="1179" w:right="170" w:hanging="680"/>
        <w:jc w:val="both"/>
        <w:rPr>
          <w:rFonts w:ascii="標楷體" w:eastAsia="標楷體" w:hAnsi="標楷體" w:cs="標楷體"/>
          <w:color w:val="auto"/>
          <w:u w:val="single" w:color="000000" w:themeColor="text1"/>
        </w:rPr>
      </w:pPr>
      <w:r w:rsidRPr="002F4B8C">
        <w:rPr>
          <w:rFonts w:ascii="標楷體" w:eastAsia="標楷體" w:hAnsi="標楷體"/>
          <w:color w:val="auto"/>
        </w:rPr>
        <w:t>(六)</w:t>
      </w:r>
      <w:r w:rsidRPr="003A6332">
        <w:rPr>
          <w:rFonts w:ascii="標楷體" w:hAnsi="標楷體"/>
          <w:color w:val="auto"/>
        </w:rPr>
        <w:t xml:space="preserve"> </w:t>
      </w:r>
      <w:r w:rsidRPr="00017FA1">
        <w:rPr>
          <w:rFonts w:eastAsia="標楷體" w:hint="eastAsia"/>
          <w:color w:val="auto"/>
          <w:u w:val="single" w:color="000000" w:themeColor="text1"/>
          <w:lang w:val="zh-TW"/>
        </w:rPr>
        <w:t>承租人販售各類商品或提供各項服務，應依相關稅捐規定主動開立統一發票或收據（經稅捐單位審定免用統一發票者除外），不得拒開、漏開或加開。如經檢舉未依規定辦理屬實，依各目的事業主管機關規定辦理。除前述服務其餘於委託經營範圍辦理之活動或各項營業行為，應符合各目的事業主管機關規定，始得以辦理。</w:t>
      </w:r>
    </w:p>
    <w:p w14:paraId="2D43FC5A" w14:textId="77777777" w:rsidR="00BC08FC" w:rsidRPr="00017FA1" w:rsidRDefault="00BC08FC" w:rsidP="00BC08FC">
      <w:pPr>
        <w:pStyle w:val="a6"/>
        <w:spacing w:before="80" w:line="264" w:lineRule="auto"/>
        <w:ind w:left="1230" w:right="170" w:hanging="731"/>
        <w:jc w:val="both"/>
        <w:rPr>
          <w:rFonts w:ascii="標楷體" w:eastAsia="標楷體" w:hAnsi="標楷體" w:cs="標楷體"/>
          <w:color w:val="auto"/>
          <w:u w:val="single" w:color="000000" w:themeColor="text1"/>
        </w:rPr>
      </w:pPr>
      <w:r w:rsidRPr="00017FA1">
        <w:rPr>
          <w:rFonts w:ascii="標楷體" w:hAnsi="標楷體"/>
          <w:color w:val="auto"/>
          <w:u w:val="single" w:color="000000" w:themeColor="text1"/>
        </w:rPr>
        <w:t>(</w:t>
      </w:r>
      <w:r w:rsidRPr="00017FA1">
        <w:rPr>
          <w:rFonts w:eastAsia="標楷體" w:hint="eastAsia"/>
          <w:color w:val="auto"/>
          <w:u w:val="single" w:color="000000" w:themeColor="text1"/>
          <w:lang w:val="zh-TW"/>
        </w:rPr>
        <w:t>七</w:t>
      </w:r>
      <w:r w:rsidRPr="00017FA1">
        <w:rPr>
          <w:rFonts w:ascii="標楷體" w:hAnsi="標楷體"/>
          <w:color w:val="auto"/>
          <w:u w:val="single" w:color="000000" w:themeColor="text1"/>
        </w:rPr>
        <w:t xml:space="preserve">) </w:t>
      </w:r>
      <w:bookmarkStart w:id="3" w:name="_Hlk150440202"/>
      <w:r w:rsidRPr="00017FA1">
        <w:rPr>
          <w:rFonts w:eastAsia="標楷體" w:hint="eastAsia"/>
          <w:b/>
          <w:color w:val="auto"/>
          <w:u w:val="single" w:color="000000" w:themeColor="text1"/>
          <w:lang w:val="zh-TW"/>
        </w:rPr>
        <w:t>委託經營範圍</w:t>
      </w:r>
      <w:bookmarkEnd w:id="3"/>
      <w:r w:rsidRPr="00017FA1">
        <w:rPr>
          <w:rFonts w:eastAsia="標楷體" w:hint="eastAsia"/>
          <w:b/>
          <w:color w:val="auto"/>
          <w:u w:val="single" w:color="000000" w:themeColor="text1"/>
          <w:lang w:val="zh-TW"/>
        </w:rPr>
        <w:t>內之修繕工程、室內外裝修整備等工程</w:t>
      </w:r>
      <w:r w:rsidRPr="00017FA1">
        <w:rPr>
          <w:rFonts w:eastAsia="標楷體" w:hint="eastAsia"/>
          <w:color w:val="auto"/>
          <w:u w:val="single" w:color="000000" w:themeColor="text1"/>
          <w:lang w:val="zh-TW"/>
        </w:rPr>
        <w:t>，</w:t>
      </w:r>
      <w:proofErr w:type="gramStart"/>
      <w:r w:rsidRPr="00017FA1">
        <w:rPr>
          <w:rFonts w:eastAsia="標楷體" w:hint="eastAsia"/>
          <w:b/>
          <w:color w:val="auto"/>
          <w:u w:val="single" w:color="000000" w:themeColor="text1"/>
          <w:lang w:val="zh-TW"/>
        </w:rPr>
        <w:t>均須事先</w:t>
      </w:r>
      <w:proofErr w:type="gramEnd"/>
      <w:r w:rsidRPr="00017FA1">
        <w:rPr>
          <w:rFonts w:eastAsia="標楷體" w:hint="eastAsia"/>
          <w:b/>
          <w:color w:val="auto"/>
          <w:u w:val="single" w:color="000000" w:themeColor="text1"/>
          <w:lang w:val="zh-TW"/>
        </w:rPr>
        <w:t>提送計畫書圖至標租機關審核，經審核通過後始得執行</w:t>
      </w:r>
      <w:r w:rsidRPr="00017FA1">
        <w:rPr>
          <w:rFonts w:eastAsia="標楷體" w:hint="eastAsia"/>
          <w:color w:val="auto"/>
          <w:u w:val="single" w:color="000000" w:themeColor="text1"/>
          <w:lang w:val="zh-TW"/>
        </w:rPr>
        <w:t>；另相關外部張貼、放置、繪製或吊掛之各類文宣、廣告物等，不得破壞歷史建築之完整性，亦不得遮蓋其外貌或阻塞其觀覽通道。文宣、廣告物等設置，</w:t>
      </w:r>
      <w:proofErr w:type="gramStart"/>
      <w:r w:rsidRPr="00017FA1">
        <w:rPr>
          <w:rFonts w:eastAsia="標楷體" w:hint="eastAsia"/>
          <w:color w:val="auto"/>
          <w:u w:val="single" w:color="000000" w:themeColor="text1"/>
          <w:lang w:val="zh-TW"/>
        </w:rPr>
        <w:t>須經標租</w:t>
      </w:r>
      <w:proofErr w:type="gramEnd"/>
      <w:r w:rsidRPr="00017FA1">
        <w:rPr>
          <w:rFonts w:eastAsia="標楷體" w:hint="eastAsia"/>
          <w:color w:val="auto"/>
          <w:u w:val="single" w:color="000000" w:themeColor="text1"/>
          <w:lang w:val="zh-TW"/>
        </w:rPr>
        <w:t>機關審查通過方可設置。</w:t>
      </w:r>
    </w:p>
    <w:p w14:paraId="2434C2C4" w14:textId="77777777" w:rsidR="00BC08FC" w:rsidRPr="00017FA1" w:rsidRDefault="00BC08FC" w:rsidP="00BC08FC">
      <w:pPr>
        <w:pStyle w:val="a6"/>
        <w:spacing w:before="80" w:line="264" w:lineRule="auto"/>
        <w:ind w:left="1232" w:right="168" w:hanging="734"/>
        <w:jc w:val="both"/>
        <w:rPr>
          <w:rFonts w:ascii="標楷體" w:eastAsia="標楷體" w:hAnsi="標楷體" w:cs="標楷體"/>
          <w:color w:val="auto"/>
          <w:u w:val="single" w:color="000000" w:themeColor="text1"/>
        </w:rPr>
      </w:pPr>
      <w:r w:rsidRPr="00017FA1">
        <w:rPr>
          <w:rFonts w:ascii="標楷體" w:hAnsi="標楷體"/>
          <w:color w:val="auto"/>
          <w:u w:val="single" w:color="000000" w:themeColor="text1"/>
        </w:rPr>
        <w:t>(</w:t>
      </w:r>
      <w:r w:rsidRPr="00017FA1">
        <w:rPr>
          <w:rFonts w:eastAsia="標楷體" w:hint="eastAsia"/>
          <w:color w:val="auto"/>
          <w:u w:val="single" w:color="000000" w:themeColor="text1"/>
          <w:lang w:val="zh-TW"/>
        </w:rPr>
        <w:t>八</w:t>
      </w:r>
      <w:r w:rsidRPr="00017FA1">
        <w:rPr>
          <w:rFonts w:ascii="標楷體" w:hAnsi="標楷體"/>
          <w:color w:val="auto"/>
          <w:u w:val="single" w:color="000000" w:themeColor="text1"/>
        </w:rPr>
        <w:t xml:space="preserve">) </w:t>
      </w:r>
      <w:r w:rsidRPr="00017FA1">
        <w:rPr>
          <w:rFonts w:eastAsia="標楷體" w:hint="eastAsia"/>
          <w:color w:val="auto"/>
          <w:u w:val="single" w:color="000000" w:themeColor="text1"/>
          <w:lang w:val="zh-TW"/>
        </w:rPr>
        <w:t>標租機關、承租人權責劃分</w:t>
      </w:r>
    </w:p>
    <w:p w14:paraId="1720AA47" w14:textId="4A9F7D23" w:rsidR="00BC08FC" w:rsidRPr="00611F2E" w:rsidRDefault="00BC08FC" w:rsidP="003E5FF1">
      <w:pPr>
        <w:pStyle w:val="a6"/>
        <w:spacing w:before="30" w:line="264" w:lineRule="auto"/>
        <w:ind w:left="1135" w:right="102" w:hanging="284"/>
        <w:jc w:val="both"/>
        <w:rPr>
          <w:rFonts w:ascii="標楷體" w:eastAsia="標楷體" w:hAnsi="標楷體" w:cs="標楷體"/>
          <w:b/>
          <w:color w:val="auto"/>
          <w:u w:val="single" w:color="000000" w:themeColor="text1"/>
        </w:rPr>
      </w:pPr>
      <w:r w:rsidRPr="00017FA1">
        <w:rPr>
          <w:rFonts w:ascii="標楷體" w:hAnsi="標楷體"/>
          <w:color w:val="auto"/>
          <w:u w:val="single" w:color="000000" w:themeColor="text1"/>
        </w:rPr>
        <w:t>1.</w:t>
      </w:r>
      <w:r w:rsidRPr="00017FA1">
        <w:rPr>
          <w:rFonts w:eastAsia="標楷體" w:hint="eastAsia"/>
          <w:color w:val="auto"/>
          <w:u w:val="single" w:color="000000" w:themeColor="text1"/>
          <w:lang w:val="zh-TW"/>
        </w:rPr>
        <w:t>委託經營標的物範圍內所衍生之各項日常管理維護事項，例如環境清潔（包括除草、修剪樹枝、清除建築物附生植物、清理建築物天溝、水</w:t>
      </w:r>
      <w:r w:rsidRPr="00017FA1">
        <w:rPr>
          <w:rFonts w:eastAsia="標楷體" w:hint="eastAsia"/>
          <w:color w:val="auto"/>
          <w:u w:val="single" w:color="000000" w:themeColor="text1"/>
          <w:lang w:val="zh-TW"/>
        </w:rPr>
        <w:lastRenderedPageBreak/>
        <w:t>溝、屋頂平台、地坪清潔等）、設施維護、保養、公共區域環境綠美化、修繕（除</w:t>
      </w:r>
      <w:r w:rsidR="00247EAF">
        <w:rPr>
          <w:rFonts w:eastAsia="標楷體" w:hint="eastAsia"/>
          <w:color w:val="auto"/>
          <w:u w:val="single" w:color="000000" w:themeColor="text1"/>
          <w:lang w:val="zh-TW"/>
        </w:rPr>
        <w:t>歷史建築</w:t>
      </w:r>
      <w:r w:rsidRPr="00017FA1">
        <w:rPr>
          <w:rFonts w:eastAsia="標楷體" w:hint="eastAsia"/>
          <w:color w:val="auto"/>
          <w:u w:val="single" w:color="000000" w:themeColor="text1"/>
          <w:lang w:val="zh-TW"/>
        </w:rPr>
        <w:t>專業修繕工程之外）、保管、保險、水電、電話、保全、電子保全、監視器、網路等其他費用，於機關交付承租</w:t>
      </w:r>
      <w:r>
        <w:rPr>
          <w:rFonts w:eastAsia="標楷體" w:hint="eastAsia"/>
          <w:color w:val="auto"/>
          <w:u w:val="single" w:color="000000" w:themeColor="text1"/>
          <w:lang w:val="zh-TW"/>
        </w:rPr>
        <w:t>人並經點交完成後，由</w:t>
      </w:r>
      <w:r w:rsidRPr="00611F2E">
        <w:rPr>
          <w:rFonts w:eastAsia="標楷體" w:hint="eastAsia"/>
          <w:b/>
          <w:color w:val="auto"/>
          <w:u w:val="single" w:color="000000" w:themeColor="text1"/>
          <w:lang w:val="zh-TW"/>
        </w:rPr>
        <w:t>點交完成</w:t>
      </w:r>
      <w:proofErr w:type="gramStart"/>
      <w:r w:rsidRPr="00611F2E">
        <w:rPr>
          <w:rFonts w:eastAsia="標楷體" w:hint="eastAsia"/>
          <w:b/>
          <w:color w:val="auto"/>
          <w:u w:val="single" w:color="000000" w:themeColor="text1"/>
          <w:lang w:val="zh-TW"/>
        </w:rPr>
        <w:t>日起</w:t>
      </w:r>
      <w:r>
        <w:rPr>
          <w:rFonts w:eastAsia="標楷體" w:hint="eastAsia"/>
          <w:color w:val="auto"/>
          <w:u w:val="single" w:color="000000" w:themeColor="text1"/>
          <w:lang w:val="zh-TW"/>
        </w:rPr>
        <w:t>概由</w:t>
      </w:r>
      <w:proofErr w:type="gramEnd"/>
      <w:r>
        <w:rPr>
          <w:rFonts w:eastAsia="標楷體" w:hint="eastAsia"/>
          <w:color w:val="auto"/>
          <w:u w:val="single" w:color="000000" w:themeColor="text1"/>
          <w:lang w:val="zh-TW"/>
        </w:rPr>
        <w:t>承租人負擔，當年度期間不足</w:t>
      </w:r>
      <w:r>
        <w:rPr>
          <w:rFonts w:eastAsia="標楷體" w:hint="eastAsia"/>
          <w:color w:val="auto"/>
          <w:u w:val="single" w:color="000000" w:themeColor="text1"/>
          <w:lang w:val="zh-TW"/>
        </w:rPr>
        <w:t>1</w:t>
      </w:r>
      <w:r w:rsidRPr="00017FA1">
        <w:rPr>
          <w:rFonts w:eastAsia="標楷體" w:hint="eastAsia"/>
          <w:color w:val="auto"/>
          <w:u w:val="single" w:color="000000" w:themeColor="text1"/>
          <w:lang w:val="zh-TW"/>
        </w:rPr>
        <w:t>年者，按實際期間相當於全年之比例計算。</w:t>
      </w:r>
    </w:p>
    <w:p w14:paraId="5B312DCC" w14:textId="77777777" w:rsidR="00BC08FC" w:rsidRPr="00017FA1" w:rsidRDefault="00BC08FC" w:rsidP="003E5FF1">
      <w:pPr>
        <w:pStyle w:val="a6"/>
        <w:spacing w:before="30" w:line="264" w:lineRule="auto"/>
        <w:ind w:left="1135" w:right="102" w:hanging="284"/>
        <w:jc w:val="both"/>
        <w:rPr>
          <w:rFonts w:ascii="標楷體" w:eastAsia="標楷體" w:hAnsi="標楷體" w:cs="標楷體"/>
          <w:color w:val="auto"/>
          <w:u w:val="single" w:color="000000" w:themeColor="text1"/>
        </w:rPr>
      </w:pPr>
      <w:r w:rsidRPr="00017FA1">
        <w:rPr>
          <w:rFonts w:ascii="標楷體" w:hAnsi="標楷體"/>
          <w:color w:val="auto"/>
          <w:u w:val="single" w:color="000000" w:themeColor="text1"/>
        </w:rPr>
        <w:t>2.</w:t>
      </w:r>
      <w:r w:rsidRPr="00017FA1">
        <w:rPr>
          <w:rFonts w:eastAsia="標楷體" w:hint="eastAsia"/>
          <w:color w:val="auto"/>
          <w:u w:val="single" w:color="000000" w:themeColor="text1"/>
          <w:lang w:val="zh-TW"/>
        </w:rPr>
        <w:t>標租機關負責歷史建築專業修繕工程之辦理。前開所指之歷史建築專業修繕工程，限於白蟻</w:t>
      </w:r>
      <w:proofErr w:type="gramStart"/>
      <w:r w:rsidRPr="00017FA1">
        <w:rPr>
          <w:rFonts w:eastAsia="標楷體" w:hint="eastAsia"/>
          <w:color w:val="auto"/>
          <w:u w:val="single" w:color="000000" w:themeColor="text1"/>
          <w:lang w:val="zh-TW"/>
        </w:rPr>
        <w:t>防冶</w:t>
      </w:r>
      <w:proofErr w:type="gramEnd"/>
      <w:r w:rsidRPr="00017FA1">
        <w:rPr>
          <w:rFonts w:eastAsia="標楷體" w:hint="eastAsia"/>
          <w:color w:val="auto"/>
          <w:u w:val="single" w:color="000000" w:themeColor="text1"/>
          <w:lang w:val="zh-TW"/>
        </w:rPr>
        <w:t>工程、結構工程、屋頂或牆面防水防漏工程及地坪修繕工程等，皆由機關辦理；其餘未列入者，皆歸屬日常維護由承租人負責。如雙方對非屬上開事項之認定項目（日常維護與專業修繕）有疑慮，則雙方同意由文化資產主管機關召集文化資產專家學者會</w:t>
      </w:r>
      <w:proofErr w:type="gramStart"/>
      <w:r w:rsidRPr="00017FA1">
        <w:rPr>
          <w:rFonts w:eastAsia="標楷體" w:hint="eastAsia"/>
          <w:color w:val="auto"/>
          <w:u w:val="single" w:color="000000" w:themeColor="text1"/>
          <w:lang w:val="zh-TW"/>
        </w:rPr>
        <w:t>勘</w:t>
      </w:r>
      <w:proofErr w:type="gramEnd"/>
      <w:r w:rsidRPr="00017FA1">
        <w:rPr>
          <w:rFonts w:eastAsia="標楷體" w:hint="eastAsia"/>
          <w:color w:val="auto"/>
          <w:u w:val="single" w:color="000000" w:themeColor="text1"/>
          <w:lang w:val="zh-TW"/>
        </w:rPr>
        <w:t>後確認。</w:t>
      </w:r>
    </w:p>
    <w:p w14:paraId="08B6DA4F" w14:textId="77777777" w:rsidR="00BC08FC" w:rsidRPr="00017FA1" w:rsidRDefault="00BC08FC" w:rsidP="00BC08FC">
      <w:pPr>
        <w:pStyle w:val="a6"/>
        <w:spacing w:before="80" w:line="264" w:lineRule="auto"/>
        <w:ind w:left="1232" w:right="168" w:hanging="734"/>
        <w:jc w:val="both"/>
        <w:rPr>
          <w:rFonts w:ascii="標楷體" w:eastAsia="標楷體" w:hAnsi="標楷體" w:cs="標楷體"/>
          <w:color w:val="auto"/>
          <w:u w:val="single" w:color="000000" w:themeColor="text1"/>
        </w:rPr>
      </w:pPr>
      <w:r w:rsidRPr="00017FA1">
        <w:rPr>
          <w:rFonts w:ascii="標楷體" w:eastAsia="標楷體" w:hAnsi="標楷體"/>
          <w:color w:val="auto"/>
          <w:u w:val="single" w:color="000000" w:themeColor="text1"/>
        </w:rPr>
        <w:t>(九)</w:t>
      </w:r>
      <w:r w:rsidRPr="00017FA1">
        <w:rPr>
          <w:rFonts w:ascii="標楷體" w:hAnsi="標楷體"/>
          <w:color w:val="auto"/>
          <w:u w:val="single" w:color="000000" w:themeColor="text1"/>
        </w:rPr>
        <w:t xml:space="preserve"> </w:t>
      </w:r>
      <w:r w:rsidRPr="00017FA1">
        <w:rPr>
          <w:rFonts w:eastAsia="標楷體" w:hint="eastAsia"/>
          <w:color w:val="auto"/>
          <w:u w:val="single" w:color="000000" w:themeColor="text1"/>
          <w:lang w:val="zh-TW"/>
        </w:rPr>
        <w:t>規劃防盜保全方式，應嚇阻不明人士之侵入，減少致災因子的發生，以保存維護文化資產。</w:t>
      </w:r>
    </w:p>
    <w:p w14:paraId="69E1AB17" w14:textId="77777777" w:rsidR="00BC08FC" w:rsidRPr="00017FA1" w:rsidRDefault="00BC08FC" w:rsidP="00BC08FC">
      <w:pPr>
        <w:pStyle w:val="a6"/>
        <w:spacing w:before="80" w:line="264" w:lineRule="auto"/>
        <w:ind w:left="1232" w:right="168" w:hanging="734"/>
        <w:jc w:val="both"/>
        <w:rPr>
          <w:color w:val="auto"/>
          <w:u w:val="single" w:color="000000" w:themeColor="text1"/>
        </w:rPr>
      </w:pPr>
      <w:r w:rsidRPr="00017FA1">
        <w:rPr>
          <w:rFonts w:ascii="標楷體" w:hAnsi="標楷體"/>
          <w:color w:val="auto"/>
          <w:u w:val="single" w:color="000000" w:themeColor="text1"/>
        </w:rPr>
        <w:t>(</w:t>
      </w:r>
      <w:r w:rsidRPr="00017FA1">
        <w:rPr>
          <w:rFonts w:eastAsia="標楷體" w:hint="eastAsia"/>
          <w:color w:val="auto"/>
          <w:u w:val="single" w:color="000000" w:themeColor="text1"/>
          <w:lang w:val="zh-TW"/>
        </w:rPr>
        <w:t>十</w:t>
      </w:r>
      <w:r w:rsidRPr="00017FA1">
        <w:rPr>
          <w:rFonts w:ascii="標楷體" w:hAnsi="標楷體"/>
          <w:color w:val="auto"/>
          <w:u w:val="single" w:color="000000" w:themeColor="text1"/>
        </w:rPr>
        <w:t xml:space="preserve">) </w:t>
      </w:r>
      <w:r w:rsidRPr="00017FA1">
        <w:rPr>
          <w:rFonts w:eastAsia="標楷體" w:hint="eastAsia"/>
          <w:color w:val="auto"/>
          <w:u w:val="single" w:color="000000" w:themeColor="text1"/>
          <w:lang w:val="zh-TW"/>
        </w:rPr>
        <w:t>承租人應設立電子信箱或提供書面受理、人員諮詢等方式，處理民眾反映各項建議或疑問，並記錄及建檔。</w:t>
      </w:r>
    </w:p>
    <w:p w14:paraId="5DCC3B51" w14:textId="49A9C2F7" w:rsidR="004B5CEE" w:rsidRPr="003A6332" w:rsidRDefault="00BC08FC" w:rsidP="00BC08FC">
      <w:pPr>
        <w:pStyle w:val="a6"/>
        <w:spacing w:before="80"/>
        <w:ind w:left="1560" w:right="170" w:hanging="1106"/>
        <w:jc w:val="both"/>
        <w:rPr>
          <w:rFonts w:ascii="標楷體" w:eastAsia="標楷體" w:hAnsi="標楷體" w:cs="標楷體"/>
          <w:color w:val="auto"/>
          <w:lang w:val="zh-TW"/>
        </w:rPr>
      </w:pPr>
      <w:r>
        <w:rPr>
          <w:rFonts w:eastAsia="標楷體" w:hint="eastAsia"/>
          <w:color w:val="auto"/>
          <w:lang w:val="zh-TW"/>
        </w:rPr>
        <w:t>（十一</w:t>
      </w:r>
      <w:r w:rsidR="00B65AD0" w:rsidRPr="003A6332">
        <w:rPr>
          <w:rFonts w:eastAsia="標楷體" w:hint="eastAsia"/>
          <w:color w:val="auto"/>
          <w:lang w:val="zh-TW"/>
        </w:rPr>
        <w:t>）承租人應以善良管理人之注意，依文資法等相關規定、文資主管機關核准或備查之計畫、本租約約定（含企劃書）使用及保管租賃標的：</w:t>
      </w:r>
    </w:p>
    <w:p w14:paraId="7F0C7960" w14:textId="38DEB743" w:rsidR="004B5CEE" w:rsidRPr="00E91202" w:rsidRDefault="00E44E4D" w:rsidP="00BC08FC">
      <w:pPr>
        <w:pStyle w:val="a6"/>
        <w:spacing w:before="30"/>
        <w:ind w:left="1560" w:right="102" w:hanging="284"/>
        <w:jc w:val="both"/>
        <w:rPr>
          <w:rFonts w:ascii="標楷體" w:eastAsia="標楷體" w:hAnsi="標楷體" w:cs="Times New Roman"/>
          <w:color w:val="auto"/>
          <w:lang w:val="zh-TW"/>
        </w:rPr>
      </w:pPr>
      <w:r w:rsidRPr="00E91202">
        <w:rPr>
          <w:rFonts w:ascii="標楷體" w:eastAsia="標楷體" w:hAnsi="標楷體" w:cs="Times New Roman"/>
          <w:color w:val="auto"/>
          <w:lang w:val="zh-TW"/>
        </w:rPr>
        <w:t>1.</w:t>
      </w:r>
      <w:r w:rsidR="00B65AD0" w:rsidRPr="00E91202">
        <w:rPr>
          <w:rFonts w:ascii="標楷體" w:eastAsia="標楷體" w:hAnsi="標楷體" w:cs="Times New Roman"/>
          <w:color w:val="auto"/>
          <w:lang w:val="zh-TW"/>
        </w:rPr>
        <w:t>除自然耗損所造成之情形外，承租人於租賃期間應使租賃標的保持文資主管機關查驗通過許可使用之狀態。</w:t>
      </w:r>
    </w:p>
    <w:p w14:paraId="1C9947BF" w14:textId="72B24BFC" w:rsidR="004B5CEE" w:rsidRPr="00E91202" w:rsidRDefault="00E44E4D" w:rsidP="00BC08FC">
      <w:pPr>
        <w:pStyle w:val="a6"/>
        <w:spacing w:before="30"/>
        <w:ind w:left="1560" w:right="102" w:hanging="284"/>
        <w:jc w:val="both"/>
        <w:rPr>
          <w:rFonts w:ascii="標楷體" w:eastAsia="標楷體" w:hAnsi="標楷體" w:cs="Times New Roman"/>
          <w:color w:val="auto"/>
          <w:lang w:val="zh-TW"/>
        </w:rPr>
      </w:pPr>
      <w:r w:rsidRPr="00E91202">
        <w:rPr>
          <w:rFonts w:ascii="標楷體" w:eastAsia="標楷體" w:hAnsi="標楷體" w:cs="Times New Roman"/>
          <w:color w:val="auto"/>
          <w:lang w:val="zh-TW"/>
        </w:rPr>
        <w:t>2.</w:t>
      </w:r>
      <w:r w:rsidR="00B65AD0" w:rsidRPr="00E91202">
        <w:rPr>
          <w:rFonts w:ascii="標楷體" w:eastAsia="標楷體" w:hAnsi="標楷體" w:cs="Times New Roman"/>
          <w:color w:val="auto"/>
          <w:lang w:val="zh-TW"/>
        </w:rPr>
        <w:t>如房屋或其他</w:t>
      </w:r>
      <w:proofErr w:type="gramStart"/>
      <w:r w:rsidR="00B65AD0" w:rsidRPr="00E91202">
        <w:rPr>
          <w:rFonts w:ascii="標楷體" w:eastAsia="標楷體" w:hAnsi="標楷體" w:cs="Times New Roman"/>
          <w:color w:val="auto"/>
          <w:lang w:val="zh-TW"/>
        </w:rPr>
        <w:t>地上物損毀</w:t>
      </w:r>
      <w:proofErr w:type="gramEnd"/>
      <w:r w:rsidR="00B65AD0" w:rsidRPr="00E91202">
        <w:rPr>
          <w:rFonts w:ascii="標楷體" w:eastAsia="標楷體" w:hAnsi="標楷體" w:cs="Times New Roman"/>
          <w:color w:val="auto"/>
          <w:lang w:val="zh-TW"/>
        </w:rPr>
        <w:t>，應即通知標租機關查驗，由標租機關依有關規定處理。其因承租人之故意或過失所致者，應依照標租機關規定價格賠償或按原狀修復；租約終止時，不得要求補償。</w:t>
      </w:r>
    </w:p>
    <w:p w14:paraId="3F622535" w14:textId="56FAB054" w:rsidR="004B5CEE" w:rsidRPr="00E91202" w:rsidRDefault="00E44E4D" w:rsidP="00BC08FC">
      <w:pPr>
        <w:pStyle w:val="a6"/>
        <w:spacing w:before="30"/>
        <w:ind w:left="1560" w:right="102" w:hanging="284"/>
        <w:jc w:val="both"/>
        <w:rPr>
          <w:rFonts w:ascii="標楷體" w:eastAsia="標楷體" w:hAnsi="標楷體" w:cs="Times New Roman"/>
          <w:color w:val="auto"/>
          <w:lang w:val="zh-TW"/>
        </w:rPr>
      </w:pPr>
      <w:r w:rsidRPr="00E91202">
        <w:rPr>
          <w:rFonts w:ascii="標楷體" w:eastAsia="標楷體" w:hAnsi="標楷體" w:cs="Times New Roman"/>
          <w:color w:val="auto"/>
          <w:lang w:val="zh-TW"/>
        </w:rPr>
        <w:t>3.</w:t>
      </w:r>
      <w:r w:rsidR="00B65AD0" w:rsidRPr="00E91202">
        <w:rPr>
          <w:rFonts w:ascii="標楷體" w:eastAsia="標楷體" w:hAnsi="標楷體" w:cs="Times New Roman"/>
          <w:color w:val="auto"/>
          <w:lang w:val="zh-TW"/>
        </w:rPr>
        <w:t>如損害他人生命、身體或財產，承租人應負賠償責任，</w:t>
      </w:r>
      <w:proofErr w:type="gramStart"/>
      <w:r w:rsidR="00B65AD0" w:rsidRPr="00E91202">
        <w:rPr>
          <w:rFonts w:ascii="標楷體" w:eastAsia="標楷體" w:hAnsi="標楷體" w:cs="Times New Roman"/>
          <w:color w:val="auto"/>
          <w:lang w:val="zh-TW"/>
        </w:rPr>
        <w:t>如致標租</w:t>
      </w:r>
      <w:proofErr w:type="gramEnd"/>
      <w:r w:rsidR="00B65AD0" w:rsidRPr="00E91202">
        <w:rPr>
          <w:rFonts w:ascii="標楷體" w:eastAsia="標楷體" w:hAnsi="標楷體" w:cs="Times New Roman"/>
          <w:color w:val="auto"/>
          <w:lang w:val="zh-TW"/>
        </w:rPr>
        <w:t>機關須賠償時，承租人應賠償標租機關。</w:t>
      </w:r>
    </w:p>
    <w:p w14:paraId="333A2C49" w14:textId="22A9C3E1" w:rsidR="004B5CEE" w:rsidRPr="003A6332" w:rsidRDefault="00B65AD0" w:rsidP="00BC08FC">
      <w:pPr>
        <w:pStyle w:val="a6"/>
        <w:spacing w:before="80" w:line="264" w:lineRule="auto"/>
        <w:ind w:left="1633" w:right="170" w:hanging="1134"/>
        <w:jc w:val="both"/>
        <w:rPr>
          <w:rFonts w:ascii="標楷體" w:eastAsia="標楷體" w:hAnsi="標楷體" w:cs="標楷體"/>
          <w:color w:val="auto"/>
          <w:lang w:val="zh-TW"/>
        </w:rPr>
      </w:pPr>
      <w:r w:rsidRPr="003A6332">
        <w:rPr>
          <w:rFonts w:eastAsia="標楷體" w:hint="eastAsia"/>
          <w:color w:val="auto"/>
          <w:lang w:val="zh-TW"/>
        </w:rPr>
        <w:t>（</w:t>
      </w:r>
      <w:r w:rsidR="00BC08FC">
        <w:rPr>
          <w:rFonts w:eastAsia="標楷體" w:hint="eastAsia"/>
          <w:color w:val="auto"/>
          <w:lang w:val="zh-TW"/>
        </w:rPr>
        <w:t>十二</w:t>
      </w:r>
      <w:r w:rsidRPr="003A6332">
        <w:rPr>
          <w:rFonts w:eastAsia="標楷體" w:hint="eastAsia"/>
          <w:color w:val="auto"/>
          <w:lang w:val="zh-TW"/>
        </w:rPr>
        <w:t>）承租人</w:t>
      </w:r>
      <w:proofErr w:type="gramStart"/>
      <w:r w:rsidRPr="00796F30">
        <w:rPr>
          <w:rFonts w:eastAsia="標楷體" w:hint="eastAsia"/>
          <w:b/>
          <w:color w:val="auto"/>
          <w:u w:val="single" w:color="000000" w:themeColor="text1"/>
          <w:lang w:val="zh-TW"/>
        </w:rPr>
        <w:t>除經標租</w:t>
      </w:r>
      <w:proofErr w:type="gramEnd"/>
      <w:r w:rsidRPr="00796F30">
        <w:rPr>
          <w:rFonts w:eastAsia="標楷體" w:hint="eastAsia"/>
          <w:b/>
          <w:color w:val="auto"/>
          <w:u w:val="single" w:color="000000" w:themeColor="text1"/>
          <w:lang w:val="zh-TW"/>
        </w:rPr>
        <w:t>機關同意外</w:t>
      </w:r>
      <w:r w:rsidRPr="003A6332">
        <w:rPr>
          <w:rFonts w:eastAsia="標楷體" w:hint="eastAsia"/>
          <w:color w:val="auto"/>
          <w:lang w:val="zh-TW"/>
        </w:rPr>
        <w:t>，不得擅自增建、修建、改建或新建地上建築改良物、設置雜項工作物或其他設施</w:t>
      </w:r>
      <w:r w:rsidR="00B9647D" w:rsidRPr="003A6332">
        <w:rPr>
          <w:rFonts w:eastAsia="標楷體" w:hint="eastAsia"/>
          <w:color w:val="auto"/>
          <w:lang w:val="zh-TW"/>
        </w:rPr>
        <w:t>，相關營建行為須符合現行法規</w:t>
      </w:r>
      <w:r w:rsidRPr="003A6332">
        <w:rPr>
          <w:rFonts w:eastAsia="標楷體" w:hint="eastAsia"/>
          <w:color w:val="auto"/>
          <w:lang w:val="zh-TW"/>
        </w:rPr>
        <w:t>。違者，標租機關應終止租約。</w:t>
      </w:r>
      <w:r w:rsidR="00B9647D" w:rsidRPr="003A6332">
        <w:rPr>
          <w:rFonts w:eastAsia="標楷體" w:hint="eastAsia"/>
          <w:color w:val="auto"/>
          <w:lang w:val="zh-TW"/>
        </w:rPr>
        <w:t>並於租約終止後依據第十條租賃物返還事項辦理。</w:t>
      </w:r>
    </w:p>
    <w:p w14:paraId="59C1B1AD" w14:textId="110E4C16" w:rsidR="004B5CEE" w:rsidRPr="00BC08FC" w:rsidRDefault="00B65AD0" w:rsidP="00BC08FC">
      <w:pPr>
        <w:pStyle w:val="a6"/>
        <w:spacing w:before="80" w:line="264" w:lineRule="auto"/>
        <w:ind w:left="1633" w:right="170" w:hanging="1134"/>
        <w:jc w:val="both"/>
        <w:rPr>
          <w:rFonts w:eastAsia="標楷體"/>
          <w:color w:val="auto"/>
          <w:lang w:val="zh-TW"/>
        </w:rPr>
      </w:pPr>
      <w:r w:rsidRPr="003A6332">
        <w:rPr>
          <w:rFonts w:eastAsia="標楷體" w:hint="eastAsia"/>
          <w:color w:val="auto"/>
          <w:lang w:val="zh-TW"/>
        </w:rPr>
        <w:t>（</w:t>
      </w:r>
      <w:r w:rsidR="00BC08FC">
        <w:rPr>
          <w:rFonts w:eastAsia="標楷體" w:hint="eastAsia"/>
          <w:color w:val="auto"/>
          <w:lang w:val="zh-TW"/>
        </w:rPr>
        <w:t>十三</w:t>
      </w:r>
      <w:r w:rsidRPr="003A6332">
        <w:rPr>
          <w:rFonts w:eastAsia="標楷體" w:hint="eastAsia"/>
          <w:color w:val="auto"/>
          <w:lang w:val="zh-TW"/>
        </w:rPr>
        <w:t>）承租人就租賃標的辦理保存、修復、再利用或管理維護等事宜，如違反文資法、建築法等相關規定，</w:t>
      </w:r>
      <w:proofErr w:type="gramStart"/>
      <w:r w:rsidRPr="003A6332">
        <w:rPr>
          <w:rFonts w:eastAsia="標楷體" w:hint="eastAsia"/>
          <w:color w:val="auto"/>
          <w:lang w:val="zh-TW"/>
        </w:rPr>
        <w:t>經標租</w:t>
      </w:r>
      <w:proofErr w:type="gramEnd"/>
      <w:r w:rsidRPr="003A6332">
        <w:rPr>
          <w:rFonts w:eastAsia="標楷體" w:hint="eastAsia"/>
          <w:color w:val="auto"/>
          <w:lang w:val="zh-TW"/>
        </w:rPr>
        <w:t>機關、文資主管機關或目的事業主管機關通知限期改善或回復原狀，承租人屆期未辦理者，</w:t>
      </w:r>
      <w:r w:rsidRPr="00BC08FC">
        <w:rPr>
          <w:rFonts w:eastAsia="標楷體"/>
          <w:color w:val="auto"/>
          <w:lang w:val="zh-TW"/>
        </w:rPr>
        <w:t xml:space="preserve"> </w:t>
      </w:r>
      <w:r w:rsidRPr="003A6332">
        <w:rPr>
          <w:rFonts w:eastAsia="標楷體" w:hint="eastAsia"/>
          <w:color w:val="auto"/>
          <w:lang w:val="zh-TW"/>
        </w:rPr>
        <w:t>標租機關得終止租約，標租機關所受損害承租人應負賠償責任。</w:t>
      </w:r>
    </w:p>
    <w:p w14:paraId="76CA2CC9" w14:textId="2C454F61" w:rsidR="004B5CEE" w:rsidRPr="003A6332" w:rsidRDefault="00B65AD0" w:rsidP="00BC08FC">
      <w:pPr>
        <w:pStyle w:val="a6"/>
        <w:spacing w:before="80" w:line="264" w:lineRule="auto"/>
        <w:ind w:left="1701" w:right="168" w:hanging="1203"/>
        <w:jc w:val="both"/>
        <w:rPr>
          <w:color w:val="auto"/>
        </w:rPr>
      </w:pPr>
      <w:r w:rsidRPr="003A6332">
        <w:rPr>
          <w:rFonts w:eastAsia="標楷體" w:hint="eastAsia"/>
          <w:color w:val="auto"/>
          <w:lang w:val="zh-TW"/>
        </w:rPr>
        <w:t>（</w:t>
      </w:r>
      <w:r w:rsidR="00BC08FC">
        <w:rPr>
          <w:rFonts w:eastAsia="標楷體" w:hint="eastAsia"/>
          <w:color w:val="auto"/>
          <w:lang w:val="zh-TW"/>
        </w:rPr>
        <w:t>十四</w:t>
      </w:r>
      <w:r w:rsidRPr="003A6332">
        <w:rPr>
          <w:rFonts w:eastAsia="標楷體" w:hint="eastAsia"/>
          <w:color w:val="auto"/>
          <w:lang w:val="zh-TW"/>
        </w:rPr>
        <w:t>）承租人</w:t>
      </w:r>
      <w:proofErr w:type="gramStart"/>
      <w:r w:rsidRPr="005D4DC6">
        <w:rPr>
          <w:rFonts w:eastAsia="標楷體" w:hint="eastAsia"/>
          <w:b/>
          <w:color w:val="auto"/>
          <w:u w:val="single"/>
          <w:lang w:val="zh-TW"/>
        </w:rPr>
        <w:t>除經</w:t>
      </w:r>
      <w:r w:rsidR="003D7682" w:rsidRPr="005D4DC6">
        <w:rPr>
          <w:rFonts w:eastAsia="標楷體" w:hint="eastAsia"/>
          <w:b/>
          <w:color w:val="auto"/>
          <w:u w:val="single"/>
          <w:lang w:val="zh-TW"/>
        </w:rPr>
        <w:t>標租</w:t>
      </w:r>
      <w:proofErr w:type="gramEnd"/>
      <w:r w:rsidRPr="005D4DC6">
        <w:rPr>
          <w:rFonts w:eastAsia="標楷體" w:hint="eastAsia"/>
          <w:b/>
          <w:color w:val="auto"/>
          <w:u w:val="single"/>
          <w:lang w:val="zh-TW"/>
        </w:rPr>
        <w:t>機關同意不得擅自</w:t>
      </w:r>
      <w:r w:rsidRPr="003A6332">
        <w:rPr>
          <w:rFonts w:eastAsia="標楷體" w:hint="eastAsia"/>
          <w:color w:val="auto"/>
          <w:lang w:val="zh-TW"/>
        </w:rPr>
        <w:t>將租賃標的之全部或一部轉讓、轉租或以其他方式提供他人使用，且不得有室內施放產生火焰、火</w:t>
      </w:r>
      <w:r w:rsidRPr="003A6332">
        <w:rPr>
          <w:rFonts w:eastAsia="標楷體" w:hint="eastAsia"/>
          <w:color w:val="auto"/>
          <w:lang w:val="zh-TW"/>
        </w:rPr>
        <w:lastRenderedPageBreak/>
        <w:t>花或火星等明火，亦不得有喧囂擾鄰及製造環境髒亂污染等行為。</w:t>
      </w:r>
    </w:p>
    <w:p w14:paraId="45250D49" w14:textId="42640A22" w:rsidR="004B5CEE" w:rsidRPr="003A6332" w:rsidRDefault="00B65AD0" w:rsidP="00BC08FC">
      <w:pPr>
        <w:pStyle w:val="a6"/>
        <w:spacing w:before="80" w:line="264" w:lineRule="auto"/>
        <w:ind w:left="1633" w:right="170" w:hanging="1134"/>
        <w:jc w:val="both"/>
        <w:rPr>
          <w:rFonts w:ascii="標楷體" w:eastAsia="標楷體" w:hAnsi="標楷體" w:cs="標楷體"/>
          <w:color w:val="auto"/>
          <w:lang w:val="zh-TW"/>
        </w:rPr>
      </w:pPr>
      <w:r w:rsidRPr="003A6332">
        <w:rPr>
          <w:rFonts w:eastAsia="標楷體" w:hint="eastAsia"/>
          <w:color w:val="auto"/>
          <w:lang w:val="zh-TW"/>
        </w:rPr>
        <w:t>（</w:t>
      </w:r>
      <w:r w:rsidR="00BC08FC">
        <w:rPr>
          <w:rFonts w:eastAsia="標楷體" w:hint="eastAsia"/>
          <w:color w:val="auto"/>
          <w:lang w:val="zh-TW"/>
        </w:rPr>
        <w:t>十五</w:t>
      </w:r>
      <w:r w:rsidRPr="003A6332">
        <w:rPr>
          <w:rFonts w:eastAsia="標楷體" w:hint="eastAsia"/>
          <w:color w:val="auto"/>
          <w:lang w:val="zh-TW"/>
        </w:rPr>
        <w:t>）承租人因違反相關法令，經文資主管機關或目的事業主管機關裁處標租機關罰鍰等費用，應由承租人負擔，承租人並應負改善及賠償一切損失之責。</w:t>
      </w:r>
    </w:p>
    <w:p w14:paraId="397B8382" w14:textId="15D77903" w:rsidR="004B5CEE" w:rsidRPr="003A6332" w:rsidRDefault="00B65AD0" w:rsidP="00BC08FC">
      <w:pPr>
        <w:pStyle w:val="a6"/>
        <w:spacing w:before="80" w:line="264" w:lineRule="auto"/>
        <w:ind w:left="1633" w:right="170" w:hanging="1134"/>
        <w:jc w:val="both"/>
        <w:rPr>
          <w:rFonts w:ascii="標楷體" w:eastAsia="標楷體" w:hAnsi="標楷體" w:cs="標楷體"/>
          <w:color w:val="auto"/>
        </w:rPr>
      </w:pPr>
      <w:r w:rsidRPr="003A6332">
        <w:rPr>
          <w:rFonts w:eastAsia="標楷體" w:hint="eastAsia"/>
          <w:color w:val="auto"/>
          <w:lang w:val="zh-TW"/>
        </w:rPr>
        <w:t>（</w:t>
      </w:r>
      <w:r w:rsidR="00BC08FC">
        <w:rPr>
          <w:rFonts w:eastAsia="標楷體" w:hint="eastAsia"/>
          <w:color w:val="auto"/>
          <w:lang w:val="zh-TW"/>
        </w:rPr>
        <w:t>十六</w:t>
      </w:r>
      <w:r w:rsidRPr="003A6332">
        <w:rPr>
          <w:rFonts w:eastAsia="標楷體" w:hint="eastAsia"/>
          <w:color w:val="auto"/>
          <w:lang w:val="zh-TW"/>
        </w:rPr>
        <w:t>）承租人應依建築法第七十七條規定，維護租賃標的合法使用與其構造及設備安全。租賃標的係供公眾使用者（指供公眾工作、營業、居住、遊覽、娛樂及其他供公眾使用），應定期委託中央主管建築機關認可之專業機構或人員檢查簽證，其檢查簽證結果應向當地主管建築機關申報；非供公眾使用者，經內政部認有必要檢查簽證時，</w:t>
      </w:r>
      <w:r w:rsidRPr="003A6332">
        <w:rPr>
          <w:rFonts w:ascii="標楷體" w:hAnsi="標楷體"/>
          <w:color w:val="auto"/>
        </w:rPr>
        <w:t xml:space="preserve"> </w:t>
      </w:r>
      <w:r w:rsidRPr="003A6332">
        <w:rPr>
          <w:rFonts w:eastAsia="標楷體" w:hint="eastAsia"/>
          <w:color w:val="auto"/>
          <w:lang w:val="zh-TW"/>
        </w:rPr>
        <w:t>承租人亦應遵照辦理。檢查簽證等費用由承租人自行負擔。</w:t>
      </w:r>
    </w:p>
    <w:p w14:paraId="65ABB0B8" w14:textId="14F7A22E" w:rsidR="00F7246F" w:rsidRPr="003A6332" w:rsidRDefault="00B65AD0" w:rsidP="00F7246F">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lang w:val="zh-TW"/>
        </w:rPr>
        <w:t>（</w:t>
      </w:r>
      <w:r w:rsidR="00BC08FC">
        <w:rPr>
          <w:rFonts w:eastAsia="標楷體" w:hint="eastAsia"/>
          <w:color w:val="auto"/>
          <w:lang w:val="zh-TW"/>
        </w:rPr>
        <w:t>十七</w:t>
      </w:r>
      <w:r w:rsidRPr="003A6332">
        <w:rPr>
          <w:rFonts w:eastAsia="標楷體" w:hint="eastAsia"/>
          <w:color w:val="auto"/>
          <w:lang w:val="zh-TW"/>
        </w:rPr>
        <w:t>）</w:t>
      </w:r>
      <w:r w:rsidR="00F7246F" w:rsidRPr="003A6332">
        <w:rPr>
          <w:rFonts w:eastAsia="標楷體" w:hint="eastAsia"/>
          <w:color w:val="auto"/>
          <w:lang w:val="zh-TW"/>
        </w:rPr>
        <w:t>租賃標的有下列使用情形之</w:t>
      </w:r>
      <w:proofErr w:type="gramStart"/>
      <w:r w:rsidR="00F7246F" w:rsidRPr="003A6332">
        <w:rPr>
          <w:rFonts w:eastAsia="標楷體" w:hint="eastAsia"/>
          <w:color w:val="auto"/>
          <w:lang w:val="zh-TW"/>
        </w:rPr>
        <w:t>一</w:t>
      </w:r>
      <w:proofErr w:type="gramEnd"/>
      <w:r w:rsidR="00F7246F" w:rsidRPr="003A6332">
        <w:rPr>
          <w:rFonts w:eastAsia="標楷體" w:hint="eastAsia"/>
          <w:color w:val="auto"/>
          <w:lang w:val="zh-TW"/>
        </w:rPr>
        <w:t>者，承租人應負回復原狀之義務：</w:t>
      </w:r>
    </w:p>
    <w:p w14:paraId="06A777A9" w14:textId="6AD02B70" w:rsidR="00F7246F" w:rsidRPr="00E91202" w:rsidRDefault="00E91202" w:rsidP="00BC08FC">
      <w:pPr>
        <w:pStyle w:val="a6"/>
        <w:spacing w:before="30" w:line="264" w:lineRule="auto"/>
        <w:ind w:left="1560" w:right="102" w:hanging="284"/>
        <w:jc w:val="both"/>
        <w:rPr>
          <w:rFonts w:ascii="標楷體" w:eastAsia="標楷體" w:hAnsi="標楷體" w:cs="標楷體"/>
          <w:color w:val="auto"/>
          <w:lang w:val="zh-TW"/>
        </w:rPr>
      </w:pPr>
      <w:r w:rsidRPr="00E91202">
        <w:rPr>
          <w:rFonts w:ascii="標楷體" w:eastAsia="標楷體" w:hAnsi="標楷體" w:hint="eastAsia"/>
          <w:color w:val="auto"/>
          <w:lang w:val="zh-TW"/>
        </w:rPr>
        <w:t>1</w:t>
      </w:r>
      <w:r w:rsidRPr="00E91202">
        <w:rPr>
          <w:rFonts w:ascii="標楷體" w:eastAsia="標楷體" w:hAnsi="標楷體"/>
          <w:color w:val="auto"/>
          <w:lang w:val="zh-TW"/>
        </w:rPr>
        <w:t>.</w:t>
      </w:r>
      <w:r w:rsidR="00F7246F" w:rsidRPr="00E91202">
        <w:rPr>
          <w:rFonts w:ascii="標楷體" w:eastAsia="標楷體" w:hAnsi="標楷體" w:hint="eastAsia"/>
          <w:color w:val="auto"/>
          <w:lang w:val="zh-TW"/>
        </w:rPr>
        <w:t>堆置雜物。</w:t>
      </w:r>
    </w:p>
    <w:p w14:paraId="61A648B0" w14:textId="50D090E3" w:rsidR="00F7246F" w:rsidRPr="00E91202" w:rsidRDefault="00E91202" w:rsidP="00BC08FC">
      <w:pPr>
        <w:pStyle w:val="a6"/>
        <w:spacing w:before="30" w:line="264" w:lineRule="auto"/>
        <w:ind w:left="1560" w:right="102" w:hanging="284"/>
        <w:jc w:val="both"/>
        <w:rPr>
          <w:rFonts w:ascii="標楷體" w:eastAsia="標楷體" w:hAnsi="標楷體" w:cs="標楷體"/>
          <w:color w:val="auto"/>
          <w:lang w:val="zh-TW"/>
        </w:rPr>
      </w:pPr>
      <w:r w:rsidRPr="00E91202">
        <w:rPr>
          <w:rFonts w:ascii="標楷體" w:eastAsia="標楷體" w:hAnsi="標楷體" w:hint="eastAsia"/>
          <w:color w:val="auto"/>
          <w:lang w:val="zh-TW"/>
        </w:rPr>
        <w:t>2</w:t>
      </w:r>
      <w:r w:rsidRPr="00E91202">
        <w:rPr>
          <w:rFonts w:ascii="標楷體" w:eastAsia="標楷體" w:hAnsi="標楷體"/>
          <w:color w:val="auto"/>
          <w:lang w:val="zh-TW"/>
        </w:rPr>
        <w:t>.</w:t>
      </w:r>
      <w:r w:rsidR="00F7246F" w:rsidRPr="00E91202">
        <w:rPr>
          <w:rFonts w:ascii="標楷體" w:eastAsia="標楷體" w:hAnsi="標楷體" w:hint="eastAsia"/>
          <w:color w:val="auto"/>
          <w:lang w:val="zh-TW"/>
        </w:rPr>
        <w:t>掩埋廢棄物。</w:t>
      </w:r>
    </w:p>
    <w:p w14:paraId="433F6DEA" w14:textId="5BDE040B" w:rsidR="00F7246F" w:rsidRPr="00E91202" w:rsidRDefault="00E91202" w:rsidP="00BC08FC">
      <w:pPr>
        <w:pStyle w:val="a6"/>
        <w:spacing w:before="30" w:line="264" w:lineRule="auto"/>
        <w:ind w:left="1560" w:right="102" w:hanging="284"/>
        <w:jc w:val="both"/>
        <w:rPr>
          <w:rFonts w:ascii="標楷體" w:eastAsia="標楷體" w:hAnsi="標楷體" w:cs="標楷體"/>
          <w:color w:val="auto"/>
          <w:lang w:val="zh-TW"/>
        </w:rPr>
      </w:pPr>
      <w:r w:rsidRPr="00E91202">
        <w:rPr>
          <w:rFonts w:ascii="標楷體" w:eastAsia="標楷體" w:hAnsi="標楷體" w:hint="eastAsia"/>
          <w:color w:val="auto"/>
          <w:lang w:val="zh-TW"/>
        </w:rPr>
        <w:t>3</w:t>
      </w:r>
      <w:r w:rsidRPr="00E91202">
        <w:rPr>
          <w:rFonts w:ascii="標楷體" w:eastAsia="標楷體" w:hAnsi="標楷體"/>
          <w:color w:val="auto"/>
          <w:lang w:val="zh-TW"/>
        </w:rPr>
        <w:t>.</w:t>
      </w:r>
      <w:r w:rsidR="00F7246F" w:rsidRPr="00E91202">
        <w:rPr>
          <w:rFonts w:ascii="標楷體" w:eastAsia="標楷體" w:hAnsi="標楷體" w:hint="eastAsia"/>
          <w:color w:val="auto"/>
          <w:lang w:val="zh-TW"/>
        </w:rPr>
        <w:t>破壞水土保持。</w:t>
      </w:r>
    </w:p>
    <w:p w14:paraId="73688C03" w14:textId="207428EC" w:rsidR="00F7246F" w:rsidRPr="00E91202" w:rsidRDefault="00E91202" w:rsidP="00BC08FC">
      <w:pPr>
        <w:pStyle w:val="a6"/>
        <w:spacing w:before="30" w:line="264" w:lineRule="auto"/>
        <w:ind w:left="1560" w:right="102" w:hanging="284"/>
        <w:jc w:val="both"/>
        <w:rPr>
          <w:rFonts w:ascii="標楷體" w:eastAsia="標楷體" w:hAnsi="標楷體"/>
          <w:color w:val="auto"/>
          <w:lang w:val="zh-TW"/>
        </w:rPr>
      </w:pPr>
      <w:r w:rsidRPr="00E91202">
        <w:rPr>
          <w:rFonts w:ascii="標楷體" w:eastAsia="標楷體" w:hAnsi="標楷體" w:hint="eastAsia"/>
          <w:color w:val="auto"/>
          <w:lang w:val="zh-TW"/>
        </w:rPr>
        <w:t>4</w:t>
      </w:r>
      <w:r w:rsidRPr="00E91202">
        <w:rPr>
          <w:rFonts w:ascii="標楷體" w:eastAsia="標楷體" w:hAnsi="標楷體"/>
          <w:color w:val="auto"/>
          <w:lang w:val="zh-TW"/>
        </w:rPr>
        <w:t>.</w:t>
      </w:r>
      <w:r w:rsidR="00F7246F" w:rsidRPr="00E91202">
        <w:rPr>
          <w:rFonts w:ascii="標楷體" w:eastAsia="標楷體" w:hAnsi="標楷體" w:hint="eastAsia"/>
          <w:color w:val="auto"/>
          <w:lang w:val="zh-TW"/>
        </w:rPr>
        <w:t>造成土壤及地下水污染。</w:t>
      </w:r>
    </w:p>
    <w:p w14:paraId="0CD03F69" w14:textId="4F2162D5" w:rsidR="00F7246F" w:rsidRPr="00E91202" w:rsidRDefault="00E91202" w:rsidP="00BC08FC">
      <w:pPr>
        <w:pStyle w:val="a6"/>
        <w:spacing w:before="30" w:line="264" w:lineRule="auto"/>
        <w:ind w:left="1560" w:right="102" w:hanging="284"/>
        <w:jc w:val="both"/>
        <w:rPr>
          <w:rFonts w:ascii="標楷體" w:eastAsia="標楷體" w:hAnsi="標楷體"/>
          <w:color w:val="auto"/>
          <w:lang w:val="zh-TW"/>
        </w:rPr>
      </w:pPr>
      <w:r w:rsidRPr="00E91202">
        <w:rPr>
          <w:rFonts w:ascii="標楷體" w:eastAsia="標楷體" w:hAnsi="標楷體" w:hint="eastAsia"/>
          <w:color w:val="auto"/>
          <w:lang w:val="zh-TW"/>
        </w:rPr>
        <w:t>5</w:t>
      </w:r>
      <w:r w:rsidRPr="00E91202">
        <w:rPr>
          <w:rFonts w:ascii="標楷體" w:eastAsia="標楷體" w:hAnsi="標楷體"/>
          <w:color w:val="auto"/>
          <w:lang w:val="zh-TW"/>
        </w:rPr>
        <w:t>.</w:t>
      </w:r>
      <w:r w:rsidR="00F7246F" w:rsidRPr="00E91202">
        <w:rPr>
          <w:rFonts w:ascii="標楷體" w:eastAsia="標楷體" w:hAnsi="標楷體" w:hint="eastAsia"/>
          <w:color w:val="auto"/>
          <w:lang w:val="zh-TW"/>
        </w:rPr>
        <w:t>作為私有土地建物之法定空地、建築通路或</w:t>
      </w:r>
      <w:proofErr w:type="gramStart"/>
      <w:r w:rsidR="00F7246F" w:rsidRPr="00E91202">
        <w:rPr>
          <w:rFonts w:ascii="標楷體" w:eastAsia="標楷體" w:hAnsi="標楷體" w:hint="eastAsia"/>
          <w:color w:val="auto"/>
          <w:lang w:val="zh-TW"/>
        </w:rPr>
        <w:t>併同公</w:t>
      </w:r>
      <w:proofErr w:type="gramEnd"/>
      <w:r w:rsidR="00F7246F" w:rsidRPr="00E91202">
        <w:rPr>
          <w:rFonts w:ascii="標楷體" w:eastAsia="標楷體" w:hAnsi="標楷體" w:hint="eastAsia"/>
          <w:color w:val="auto"/>
          <w:lang w:val="zh-TW"/>
        </w:rPr>
        <w:t>、私有土地建築使用。</w:t>
      </w:r>
    </w:p>
    <w:p w14:paraId="2C1D5D69" w14:textId="5D5ED03D" w:rsidR="00F7246F" w:rsidRPr="00E91202" w:rsidRDefault="00E91202" w:rsidP="00BC08FC">
      <w:pPr>
        <w:pStyle w:val="a6"/>
        <w:spacing w:before="30" w:line="264" w:lineRule="auto"/>
        <w:ind w:left="1560" w:right="102" w:hanging="284"/>
        <w:jc w:val="both"/>
        <w:rPr>
          <w:rFonts w:ascii="標楷體" w:eastAsia="標楷體" w:hAnsi="標楷體"/>
          <w:color w:val="auto"/>
          <w:lang w:val="zh-TW"/>
        </w:rPr>
      </w:pPr>
      <w:r w:rsidRPr="00E91202">
        <w:rPr>
          <w:rFonts w:ascii="標楷體" w:eastAsia="標楷體" w:hAnsi="標楷體" w:hint="eastAsia"/>
          <w:color w:val="auto"/>
          <w:lang w:val="zh-TW"/>
        </w:rPr>
        <w:t>6</w:t>
      </w:r>
      <w:r w:rsidRPr="00E91202">
        <w:rPr>
          <w:rFonts w:ascii="標楷體" w:eastAsia="標楷體" w:hAnsi="標楷體"/>
          <w:color w:val="auto"/>
          <w:lang w:val="zh-TW"/>
        </w:rPr>
        <w:t>.</w:t>
      </w:r>
      <w:r w:rsidR="00F7246F" w:rsidRPr="00E91202">
        <w:rPr>
          <w:rFonts w:ascii="標楷體" w:eastAsia="標楷體" w:hAnsi="標楷體" w:hint="eastAsia"/>
          <w:color w:val="auto"/>
          <w:lang w:val="zh-TW"/>
        </w:rPr>
        <w:t>其他減損租賃標的價值或效能之行為。</w:t>
      </w:r>
    </w:p>
    <w:p w14:paraId="5D6E1D24" w14:textId="2B4E3E2B" w:rsidR="004B5CEE" w:rsidRPr="003A6332" w:rsidRDefault="00B65AD0" w:rsidP="00256AB8">
      <w:pPr>
        <w:pStyle w:val="a6"/>
        <w:spacing w:line="356" w:lineRule="exact"/>
        <w:ind w:left="212"/>
        <w:jc w:val="both"/>
        <w:rPr>
          <w:color w:val="auto"/>
          <w:u w:color="FF0000"/>
        </w:rPr>
      </w:pPr>
      <w:r w:rsidRPr="003A6332">
        <w:rPr>
          <w:rFonts w:eastAsia="標楷體" w:hint="eastAsia"/>
          <w:color w:val="auto"/>
          <w:u w:color="FF0000"/>
          <w:lang w:val="zh-TW"/>
        </w:rPr>
        <w:t>第八條</w:t>
      </w:r>
      <w:r w:rsidRPr="003A6332">
        <w:rPr>
          <w:rFonts w:ascii="標楷體" w:hAnsi="標楷體"/>
          <w:color w:val="auto"/>
          <w:u w:color="FF0000"/>
        </w:rPr>
        <w:t xml:space="preserve"> </w:t>
      </w:r>
      <w:r w:rsidR="000913FC" w:rsidRPr="000913FC">
        <w:rPr>
          <w:rFonts w:eastAsia="標楷體"/>
          <w:b/>
          <w:color w:val="auto"/>
          <w:lang w:val="zh-TW"/>
        </w:rPr>
        <w:t>營運</w:t>
      </w:r>
      <w:r w:rsidR="001052C0">
        <w:rPr>
          <w:rFonts w:eastAsia="標楷體"/>
          <w:b/>
          <w:color w:val="auto"/>
          <w:lang w:val="zh-TW"/>
        </w:rPr>
        <w:t>績效</w:t>
      </w:r>
      <w:r w:rsidR="000913FC" w:rsidRPr="000913FC">
        <w:rPr>
          <w:rFonts w:eastAsia="標楷體"/>
          <w:b/>
          <w:color w:val="auto"/>
          <w:lang w:val="zh-TW"/>
        </w:rPr>
        <w:t>評</w:t>
      </w:r>
      <w:r w:rsidR="001052C0">
        <w:rPr>
          <w:rFonts w:eastAsia="標楷體"/>
          <w:b/>
          <w:color w:val="auto"/>
          <w:lang w:val="zh-TW"/>
        </w:rPr>
        <w:t>核</w:t>
      </w:r>
      <w:r w:rsidR="000913FC" w:rsidRPr="000913FC">
        <w:rPr>
          <w:rFonts w:eastAsia="標楷體"/>
          <w:b/>
          <w:color w:val="auto"/>
          <w:lang w:val="zh-TW"/>
        </w:rPr>
        <w:t>及</w:t>
      </w:r>
      <w:r w:rsidRPr="000913FC">
        <w:rPr>
          <w:rFonts w:eastAsia="標楷體" w:hint="eastAsia"/>
          <w:b/>
          <w:color w:val="auto"/>
          <w:lang w:val="zh-TW"/>
        </w:rPr>
        <w:t>續租</w:t>
      </w:r>
      <w:r w:rsidRPr="003A6332">
        <w:rPr>
          <w:rFonts w:eastAsia="標楷體" w:hint="eastAsia"/>
          <w:color w:val="auto"/>
          <w:u w:color="FF0000"/>
          <w:lang w:val="zh-TW"/>
        </w:rPr>
        <w:t>：</w:t>
      </w:r>
    </w:p>
    <w:p w14:paraId="1D56406A" w14:textId="6897604D" w:rsidR="00F234AB" w:rsidRPr="00E2684F" w:rsidRDefault="00EB0F1C" w:rsidP="00450DBC">
      <w:pPr>
        <w:pStyle w:val="a6"/>
        <w:numPr>
          <w:ilvl w:val="0"/>
          <w:numId w:val="14"/>
        </w:numPr>
        <w:spacing w:before="80"/>
        <w:ind w:leftChars="235" w:left="1416" w:right="170" w:hangingChars="321" w:hanging="899"/>
        <w:jc w:val="both"/>
        <w:rPr>
          <w:rFonts w:eastAsia="標楷體"/>
          <w:color w:val="auto"/>
          <w:lang w:val="zh-TW"/>
        </w:rPr>
      </w:pPr>
      <w:r w:rsidRPr="00E2684F">
        <w:rPr>
          <w:rFonts w:eastAsia="標楷體" w:hint="eastAsia"/>
          <w:color w:val="auto"/>
          <w:lang w:val="zh-TW"/>
        </w:rPr>
        <w:t>承租人應依本契約第</w:t>
      </w:r>
      <w:r w:rsidR="002855B4" w:rsidRPr="00E2684F">
        <w:rPr>
          <w:rFonts w:eastAsia="標楷體" w:hint="eastAsia"/>
          <w:color w:val="auto"/>
          <w:lang w:val="zh-TW"/>
        </w:rPr>
        <w:t>七</w:t>
      </w:r>
      <w:r w:rsidR="00156DCB" w:rsidRPr="00E2684F">
        <w:rPr>
          <w:rFonts w:eastAsia="標楷體" w:hint="eastAsia"/>
          <w:color w:val="auto"/>
          <w:lang w:val="zh-TW"/>
        </w:rPr>
        <w:t>條第四項第二款第三</w:t>
      </w:r>
      <w:r w:rsidR="00156DCB" w:rsidRPr="00E2684F">
        <w:rPr>
          <w:rFonts w:eastAsia="標楷體"/>
          <w:color w:val="auto"/>
          <w:lang w:val="zh-TW"/>
        </w:rPr>
        <w:t>目規定，</w:t>
      </w:r>
      <w:r w:rsidR="00156DCB" w:rsidRPr="00E2684F">
        <w:rPr>
          <w:rFonts w:eastAsia="標楷體"/>
          <w:b/>
          <w:color w:val="auto"/>
          <w:u w:val="single"/>
          <w:lang w:val="zh-TW"/>
        </w:rPr>
        <w:t>於每年</w:t>
      </w:r>
      <w:r w:rsidR="00156DCB" w:rsidRPr="00E2684F">
        <w:rPr>
          <w:rFonts w:eastAsia="標楷體" w:hint="eastAsia"/>
          <w:b/>
          <w:color w:val="auto"/>
          <w:u w:val="single"/>
          <w:lang w:val="zh-TW"/>
        </w:rPr>
        <w:t>1</w:t>
      </w:r>
      <w:r w:rsidR="00156DCB" w:rsidRPr="00E2684F">
        <w:rPr>
          <w:rFonts w:eastAsia="標楷體" w:hint="eastAsia"/>
          <w:b/>
          <w:color w:val="auto"/>
          <w:u w:val="single"/>
          <w:lang w:val="zh-TW"/>
        </w:rPr>
        <w:t>月</w:t>
      </w:r>
      <w:r w:rsidR="00156DCB" w:rsidRPr="00E2684F">
        <w:rPr>
          <w:rFonts w:eastAsia="標楷體" w:hint="eastAsia"/>
          <w:b/>
          <w:color w:val="auto"/>
          <w:u w:val="single"/>
          <w:lang w:val="zh-TW"/>
        </w:rPr>
        <w:t>3</w:t>
      </w:r>
      <w:r w:rsidR="00156DCB" w:rsidRPr="00E2684F">
        <w:rPr>
          <w:rFonts w:eastAsia="標楷體"/>
          <w:b/>
          <w:color w:val="auto"/>
          <w:u w:val="single"/>
          <w:lang w:val="zh-TW"/>
        </w:rPr>
        <w:t>1</w:t>
      </w:r>
      <w:r w:rsidR="00156DCB" w:rsidRPr="00E2684F">
        <w:rPr>
          <w:rFonts w:eastAsia="標楷體"/>
          <w:b/>
          <w:color w:val="auto"/>
          <w:u w:val="single"/>
          <w:lang w:val="zh-TW"/>
        </w:rPr>
        <w:t>日前</w:t>
      </w:r>
      <w:r w:rsidR="00156DCB" w:rsidRPr="00E2684F">
        <w:rPr>
          <w:rFonts w:eastAsia="標楷體"/>
          <w:color w:val="auto"/>
          <w:lang w:val="zh-TW"/>
        </w:rPr>
        <w:t>提送</w:t>
      </w:r>
      <w:r w:rsidR="00796F30" w:rsidRPr="00E2684F">
        <w:rPr>
          <w:rFonts w:eastAsia="標楷體"/>
          <w:b/>
          <w:color w:val="auto"/>
          <w:u w:val="single" w:color="000000" w:themeColor="text1"/>
          <w:lang w:val="zh-TW"/>
        </w:rPr>
        <w:t>前一年度</w:t>
      </w:r>
      <w:r w:rsidR="00156DCB" w:rsidRPr="00E2684F">
        <w:rPr>
          <w:rFonts w:eastAsia="標楷體"/>
          <w:b/>
          <w:color w:val="auto"/>
          <w:u w:val="single"/>
          <w:lang w:val="zh-TW"/>
        </w:rPr>
        <w:t>之營運績效說明書</w:t>
      </w:r>
      <w:r w:rsidR="00450DBC" w:rsidRPr="00E2684F">
        <w:rPr>
          <w:rFonts w:eastAsia="標楷體" w:hint="eastAsia"/>
          <w:b/>
          <w:color w:val="auto"/>
          <w:u w:val="single"/>
          <w:lang w:val="zh-TW"/>
        </w:rPr>
        <w:t>1</w:t>
      </w:r>
      <w:r w:rsidR="00450DBC" w:rsidRPr="00E2684F">
        <w:rPr>
          <w:rFonts w:eastAsia="標楷體" w:hint="eastAsia"/>
          <w:b/>
          <w:color w:val="auto"/>
          <w:u w:val="single"/>
          <w:lang w:val="zh-TW"/>
        </w:rPr>
        <w:t>式</w:t>
      </w:r>
      <w:r w:rsidR="00450DBC" w:rsidRPr="00E2684F">
        <w:rPr>
          <w:rFonts w:eastAsia="標楷體" w:hint="eastAsia"/>
          <w:b/>
          <w:color w:val="auto"/>
          <w:u w:val="single"/>
          <w:lang w:val="zh-TW"/>
        </w:rPr>
        <w:t>8</w:t>
      </w:r>
      <w:r w:rsidR="00450DBC" w:rsidRPr="00E2684F">
        <w:rPr>
          <w:rFonts w:eastAsia="標楷體" w:hint="eastAsia"/>
          <w:b/>
          <w:color w:val="auto"/>
          <w:u w:val="single"/>
          <w:lang w:val="zh-TW"/>
        </w:rPr>
        <w:t>份</w:t>
      </w:r>
      <w:r w:rsidR="00450DBC" w:rsidRPr="00E2684F">
        <w:rPr>
          <w:rFonts w:eastAsia="標楷體" w:hint="eastAsia"/>
          <w:color w:val="auto"/>
          <w:lang w:val="zh-TW"/>
        </w:rPr>
        <w:t>(</w:t>
      </w:r>
      <w:r w:rsidR="00450DBC" w:rsidRPr="00E2684F">
        <w:rPr>
          <w:rFonts w:eastAsia="標楷體" w:hint="eastAsia"/>
          <w:color w:val="auto"/>
          <w:lang w:val="zh-TW"/>
        </w:rPr>
        <w:t>含租賃期間營運或活動成果報告、營運收支情形及其他有助於說明營運績效之資料</w:t>
      </w:r>
      <w:r w:rsidR="00450DBC" w:rsidRPr="00E2684F">
        <w:rPr>
          <w:rFonts w:eastAsia="標楷體" w:hint="eastAsia"/>
          <w:color w:val="auto"/>
          <w:lang w:val="zh-TW"/>
        </w:rPr>
        <w:t>)</w:t>
      </w:r>
      <w:r w:rsidR="00156DCB" w:rsidRPr="00E2684F">
        <w:rPr>
          <w:rFonts w:eastAsia="標楷體" w:hint="eastAsia"/>
          <w:color w:val="auto"/>
          <w:lang w:val="zh-TW"/>
        </w:rPr>
        <w:t>，由</w:t>
      </w:r>
      <w:r w:rsidR="00CA6C5F" w:rsidRPr="00E2684F">
        <w:rPr>
          <w:rFonts w:eastAsia="標楷體" w:hint="eastAsia"/>
          <w:color w:val="auto"/>
          <w:lang w:val="zh-TW"/>
        </w:rPr>
        <w:t>標租機關</w:t>
      </w:r>
      <w:r w:rsidR="00156DCB" w:rsidRPr="00E2684F">
        <w:rPr>
          <w:rFonts w:eastAsia="標楷體" w:hint="eastAsia"/>
          <w:color w:val="auto"/>
          <w:lang w:val="zh-TW"/>
        </w:rPr>
        <w:t>進行營運績效審查，</w:t>
      </w:r>
      <w:r w:rsidR="00B70467" w:rsidRPr="00E2684F">
        <w:rPr>
          <w:rFonts w:eastAsia="標楷體" w:hint="eastAsia"/>
          <w:color w:val="auto"/>
          <w:lang w:val="zh-TW"/>
        </w:rPr>
        <w:t>作為續</w:t>
      </w:r>
      <w:r w:rsidR="00ED47C5" w:rsidRPr="00E2684F">
        <w:rPr>
          <w:rFonts w:eastAsia="標楷體" w:hint="eastAsia"/>
          <w:color w:val="auto"/>
          <w:lang w:val="zh-TW"/>
        </w:rPr>
        <w:t>租之依據。</w:t>
      </w:r>
    </w:p>
    <w:p w14:paraId="4F04F4A2" w14:textId="35D0FA9F" w:rsidR="00F234AB" w:rsidRPr="00E2684F" w:rsidRDefault="001052C0" w:rsidP="00450DBC">
      <w:pPr>
        <w:pStyle w:val="a6"/>
        <w:numPr>
          <w:ilvl w:val="0"/>
          <w:numId w:val="14"/>
        </w:numPr>
        <w:spacing w:before="80"/>
        <w:ind w:leftChars="235" w:left="1416" w:right="170" w:hangingChars="321" w:hanging="899"/>
        <w:jc w:val="both"/>
        <w:rPr>
          <w:color w:val="auto"/>
        </w:rPr>
      </w:pPr>
      <w:proofErr w:type="gramStart"/>
      <w:r w:rsidRPr="00E2684F">
        <w:rPr>
          <w:rFonts w:eastAsia="標楷體" w:hint="eastAsia"/>
          <w:color w:val="auto"/>
          <w:lang w:val="zh-TW"/>
        </w:rPr>
        <w:t>經標租</w:t>
      </w:r>
      <w:proofErr w:type="gramEnd"/>
      <w:r w:rsidRPr="00E2684F">
        <w:rPr>
          <w:rFonts w:eastAsia="標楷體" w:hint="eastAsia"/>
          <w:color w:val="auto"/>
          <w:lang w:val="zh-TW"/>
        </w:rPr>
        <w:t>機關審查評核承租人於租賃期間之營運績效</w:t>
      </w:r>
      <w:r w:rsidR="00F234AB" w:rsidRPr="00E2684F">
        <w:rPr>
          <w:rFonts w:eastAsia="標楷體" w:hint="eastAsia"/>
          <w:b/>
          <w:color w:val="auto"/>
          <w:u w:val="single"/>
          <w:lang w:val="zh-TW"/>
        </w:rPr>
        <w:t>累計達</w:t>
      </w:r>
      <w:r w:rsidR="00F234AB" w:rsidRPr="00E2684F">
        <w:rPr>
          <w:rFonts w:eastAsia="標楷體" w:hint="eastAsia"/>
          <w:b/>
          <w:color w:val="auto"/>
          <w:u w:val="single"/>
          <w:lang w:val="zh-TW"/>
        </w:rPr>
        <w:t>3</w:t>
      </w:r>
      <w:r w:rsidR="00F234AB" w:rsidRPr="00E2684F">
        <w:rPr>
          <w:rFonts w:eastAsia="標楷體" w:hint="eastAsia"/>
          <w:b/>
          <w:color w:val="auto"/>
          <w:u w:val="single"/>
          <w:lang w:val="zh-TW"/>
        </w:rPr>
        <w:t>次以上</w:t>
      </w:r>
      <w:r w:rsidRPr="00E2684F">
        <w:rPr>
          <w:rFonts w:eastAsia="標楷體" w:hint="eastAsia"/>
          <w:color w:val="auto"/>
          <w:lang w:val="zh-TW"/>
        </w:rPr>
        <w:t>優等者</w:t>
      </w:r>
      <w:r w:rsidRPr="00E2684F">
        <w:rPr>
          <w:rFonts w:eastAsia="標楷體"/>
          <w:color w:val="auto"/>
          <w:lang w:val="zh-TW"/>
        </w:rPr>
        <w:t>(</w:t>
      </w:r>
      <w:r w:rsidRPr="00E2684F">
        <w:rPr>
          <w:rFonts w:eastAsia="標楷體" w:hint="eastAsia"/>
          <w:color w:val="auto"/>
          <w:lang w:val="zh-TW"/>
        </w:rPr>
        <w:t>不得低於</w:t>
      </w:r>
      <w:r w:rsidRPr="00E2684F">
        <w:rPr>
          <w:rFonts w:eastAsia="標楷體"/>
          <w:color w:val="auto"/>
          <w:lang w:val="zh-TW"/>
        </w:rPr>
        <w:t>80</w:t>
      </w:r>
      <w:r w:rsidRPr="00E2684F">
        <w:rPr>
          <w:rFonts w:eastAsia="標楷體" w:hint="eastAsia"/>
          <w:color w:val="auto"/>
          <w:lang w:val="zh-TW"/>
        </w:rPr>
        <w:t>分，詳附件二營運績效</w:t>
      </w:r>
      <w:proofErr w:type="gramStart"/>
      <w:r w:rsidRPr="00E2684F">
        <w:rPr>
          <w:rFonts w:eastAsia="標楷體" w:hint="eastAsia"/>
          <w:color w:val="auto"/>
          <w:lang w:val="zh-TW"/>
        </w:rPr>
        <w:t>評核表</w:t>
      </w:r>
      <w:proofErr w:type="gramEnd"/>
      <w:r w:rsidRPr="00E2684F">
        <w:rPr>
          <w:rFonts w:eastAsia="標楷體"/>
          <w:color w:val="auto"/>
          <w:lang w:val="zh-TW"/>
        </w:rPr>
        <w:t>)</w:t>
      </w:r>
      <w:r w:rsidRPr="00E2684F">
        <w:rPr>
          <w:rFonts w:eastAsia="標楷體" w:hint="eastAsia"/>
          <w:color w:val="auto"/>
          <w:lang w:val="zh-TW"/>
        </w:rPr>
        <w:t>，</w:t>
      </w:r>
      <w:proofErr w:type="gramStart"/>
      <w:r w:rsidRPr="00E2684F">
        <w:rPr>
          <w:rFonts w:eastAsia="標楷體" w:hint="eastAsia"/>
          <w:color w:val="auto"/>
          <w:lang w:val="zh-TW"/>
        </w:rPr>
        <w:t>且查尚無</w:t>
      </w:r>
      <w:proofErr w:type="gramEnd"/>
      <w:r w:rsidRPr="00E2684F">
        <w:rPr>
          <w:rFonts w:eastAsia="標楷體" w:hint="eastAsia"/>
          <w:color w:val="auto"/>
          <w:lang w:val="zh-TW"/>
        </w:rPr>
        <w:t>其他利用計畫，且承租人無重大違反租約情事等不予續租事由者，得按本租約約定條件</w:t>
      </w:r>
      <w:proofErr w:type="gramStart"/>
      <w:r w:rsidRPr="00E2684F">
        <w:rPr>
          <w:rFonts w:eastAsia="標楷體" w:hint="eastAsia"/>
          <w:color w:val="auto"/>
          <w:lang w:val="zh-TW"/>
        </w:rPr>
        <w:t>換約續租</w:t>
      </w:r>
      <w:proofErr w:type="gramEnd"/>
      <w:r w:rsidRPr="00E2684F">
        <w:rPr>
          <w:rFonts w:eastAsia="標楷體" w:hint="eastAsia"/>
          <w:color w:val="auto"/>
          <w:lang w:val="zh-TW"/>
        </w:rPr>
        <w:t>，得申請續約一次為限，</w:t>
      </w:r>
      <w:r w:rsidRPr="00E2684F">
        <w:rPr>
          <w:rFonts w:eastAsia="標楷體" w:hint="eastAsia"/>
          <w:b/>
          <w:color w:val="auto"/>
          <w:u w:val="single" w:color="000000" w:themeColor="text1"/>
          <w:lang w:val="zh-TW"/>
        </w:rPr>
        <w:t>續約期為</w:t>
      </w:r>
      <w:r w:rsidRPr="00E2684F">
        <w:rPr>
          <w:rFonts w:eastAsia="標楷體"/>
          <w:b/>
          <w:color w:val="auto"/>
          <w:u w:val="single" w:color="000000" w:themeColor="text1"/>
          <w:lang w:val="zh-TW"/>
        </w:rPr>
        <w:t>5</w:t>
      </w:r>
      <w:r w:rsidRPr="00E2684F">
        <w:rPr>
          <w:rFonts w:eastAsia="標楷體" w:hint="eastAsia"/>
          <w:b/>
          <w:color w:val="auto"/>
          <w:u w:val="single" w:color="000000" w:themeColor="text1"/>
          <w:lang w:val="zh-TW"/>
        </w:rPr>
        <w:t>年</w:t>
      </w:r>
      <w:r w:rsidR="00822A1B" w:rsidRPr="00E2684F">
        <w:rPr>
          <w:rFonts w:eastAsia="標楷體" w:hint="eastAsia"/>
          <w:color w:val="auto"/>
          <w:lang w:val="zh-TW"/>
        </w:rPr>
        <w:t>，以原</w:t>
      </w:r>
      <w:r w:rsidR="001A2AEF" w:rsidRPr="00E2684F">
        <w:rPr>
          <w:rFonts w:eastAsia="標楷體" w:hint="eastAsia"/>
          <w:color w:val="auto"/>
          <w:lang w:val="zh-TW"/>
        </w:rPr>
        <w:t>租期屆滿之次日為</w:t>
      </w:r>
      <w:proofErr w:type="gramStart"/>
      <w:r w:rsidR="001A2AEF" w:rsidRPr="00E2684F">
        <w:rPr>
          <w:rFonts w:eastAsia="標楷體" w:hint="eastAsia"/>
          <w:color w:val="auto"/>
          <w:lang w:val="zh-TW"/>
        </w:rPr>
        <w:t>起租日</w:t>
      </w:r>
      <w:proofErr w:type="gramEnd"/>
      <w:r w:rsidRPr="00E2684F">
        <w:rPr>
          <w:rFonts w:eastAsia="標楷體" w:hint="eastAsia"/>
          <w:color w:val="auto"/>
          <w:lang w:val="zh-TW"/>
        </w:rPr>
        <w:t>。</w:t>
      </w:r>
    </w:p>
    <w:p w14:paraId="4DF4F697" w14:textId="66DC083D" w:rsidR="00F234AB" w:rsidRPr="00E2684F" w:rsidRDefault="00B65AD0" w:rsidP="00450DBC">
      <w:pPr>
        <w:pStyle w:val="a6"/>
        <w:numPr>
          <w:ilvl w:val="0"/>
          <w:numId w:val="14"/>
        </w:numPr>
        <w:spacing w:before="80"/>
        <w:ind w:leftChars="235" w:left="1416" w:right="170" w:hangingChars="321" w:hanging="899"/>
        <w:jc w:val="both"/>
        <w:rPr>
          <w:rFonts w:ascii="標楷體" w:eastAsia="標楷體" w:hAnsi="標楷體" w:cs="標楷體"/>
          <w:color w:val="000000" w:themeColor="text1"/>
          <w:lang w:val="zh-TW"/>
        </w:rPr>
      </w:pPr>
      <w:r w:rsidRPr="00E2684F">
        <w:rPr>
          <w:rFonts w:eastAsia="標楷體" w:hint="eastAsia"/>
          <w:color w:val="auto"/>
          <w:lang w:val="zh-TW"/>
        </w:rPr>
        <w:t>承租人</w:t>
      </w:r>
      <w:r w:rsidR="00BF4BF9" w:rsidRPr="00E2684F">
        <w:rPr>
          <w:rFonts w:eastAsia="標楷體" w:hint="eastAsia"/>
          <w:color w:val="auto"/>
          <w:lang w:val="zh-TW"/>
        </w:rPr>
        <w:t>符合本款第二項規定且</w:t>
      </w:r>
      <w:r w:rsidRPr="00E2684F">
        <w:rPr>
          <w:rFonts w:eastAsia="標楷體" w:hint="eastAsia"/>
          <w:color w:val="auto"/>
          <w:lang w:val="zh-TW"/>
        </w:rPr>
        <w:t>有意續租時，</w:t>
      </w:r>
      <w:r w:rsidRPr="00E2684F">
        <w:rPr>
          <w:rFonts w:eastAsia="標楷體" w:hint="eastAsia"/>
          <w:b/>
          <w:color w:val="auto"/>
          <w:u w:val="single"/>
          <w:lang w:val="zh-TW"/>
        </w:rPr>
        <w:t>應於租期屆滿</w:t>
      </w:r>
      <w:r w:rsidR="00A670BC" w:rsidRPr="00E2684F">
        <w:rPr>
          <w:rFonts w:eastAsia="標楷體" w:hint="eastAsia"/>
          <w:b/>
          <w:color w:val="auto"/>
          <w:u w:val="single"/>
          <w:lang w:val="zh-TW"/>
        </w:rPr>
        <w:t>6</w:t>
      </w:r>
      <w:r w:rsidRPr="00E2684F">
        <w:rPr>
          <w:rFonts w:eastAsia="標楷體" w:hint="eastAsia"/>
          <w:b/>
          <w:color w:val="auto"/>
          <w:u w:val="single"/>
          <w:lang w:val="zh-TW"/>
        </w:rPr>
        <w:t>個月前以書面申請換約</w:t>
      </w:r>
      <w:r w:rsidR="000738D5" w:rsidRPr="00E2684F">
        <w:rPr>
          <w:rFonts w:eastAsia="標楷體" w:hint="eastAsia"/>
          <w:b/>
          <w:color w:val="auto"/>
          <w:u w:val="single"/>
          <w:lang w:val="zh-TW"/>
        </w:rPr>
        <w:t>；若未於前述期限提出申請</w:t>
      </w:r>
      <w:proofErr w:type="gramStart"/>
      <w:r w:rsidR="000738D5" w:rsidRPr="00E2684F">
        <w:rPr>
          <w:rFonts w:eastAsia="標楷體" w:hint="eastAsia"/>
          <w:b/>
          <w:color w:val="auto"/>
          <w:u w:val="single"/>
          <w:lang w:val="zh-TW"/>
        </w:rPr>
        <w:t>換約續租</w:t>
      </w:r>
      <w:proofErr w:type="gramEnd"/>
      <w:r w:rsidR="000738D5" w:rsidRPr="00E2684F">
        <w:rPr>
          <w:rFonts w:eastAsia="標楷體" w:hint="eastAsia"/>
          <w:b/>
          <w:color w:val="auto"/>
          <w:u w:val="single"/>
          <w:lang w:val="zh-TW"/>
        </w:rPr>
        <w:t>，視為放棄續約之機會</w:t>
      </w:r>
      <w:r w:rsidR="00F234AB" w:rsidRPr="00E2684F">
        <w:rPr>
          <w:rFonts w:eastAsia="標楷體" w:hint="eastAsia"/>
          <w:color w:val="000000" w:themeColor="text1"/>
          <w:lang w:val="zh-TW"/>
        </w:rPr>
        <w:t>。</w:t>
      </w:r>
    </w:p>
    <w:p w14:paraId="1A953389" w14:textId="230F1FE1" w:rsidR="00E91202" w:rsidRPr="00E2684F" w:rsidRDefault="00B65AD0" w:rsidP="003E6B45">
      <w:pPr>
        <w:pStyle w:val="a6"/>
        <w:numPr>
          <w:ilvl w:val="0"/>
          <w:numId w:val="14"/>
        </w:numPr>
        <w:spacing w:before="80"/>
        <w:ind w:leftChars="235" w:left="1416" w:right="170" w:hangingChars="321" w:hanging="899"/>
        <w:jc w:val="both"/>
        <w:rPr>
          <w:rFonts w:eastAsia="標楷體"/>
          <w:color w:val="000000" w:themeColor="text1"/>
          <w:lang w:val="zh-TW"/>
        </w:rPr>
      </w:pPr>
      <w:r w:rsidRPr="00E2684F">
        <w:rPr>
          <w:rFonts w:eastAsia="標楷體" w:hint="eastAsia"/>
          <w:color w:val="000000" w:themeColor="text1"/>
          <w:lang w:val="zh-TW"/>
        </w:rPr>
        <w:t>標租機關同意續租者，承租人應於通知送達之次日起</w:t>
      </w:r>
      <w:r w:rsidR="00796F30" w:rsidRPr="00E2684F">
        <w:rPr>
          <w:rFonts w:eastAsia="標楷體" w:hint="eastAsia"/>
          <w:b/>
          <w:color w:val="000000" w:themeColor="text1"/>
          <w:u w:val="single"/>
          <w:lang w:val="zh-TW"/>
        </w:rPr>
        <w:t>1</w:t>
      </w:r>
      <w:r w:rsidRPr="00E2684F">
        <w:rPr>
          <w:rFonts w:eastAsia="標楷體" w:hint="eastAsia"/>
          <w:b/>
          <w:color w:val="000000" w:themeColor="text1"/>
          <w:u w:val="single"/>
          <w:lang w:val="zh-TW"/>
        </w:rPr>
        <w:t>個月內與標租機關簽訂新租約，並辦理公證</w:t>
      </w:r>
      <w:r w:rsidRPr="00E2684F">
        <w:rPr>
          <w:rFonts w:eastAsia="標楷體" w:hint="eastAsia"/>
          <w:color w:val="000000" w:themeColor="text1"/>
          <w:lang w:val="zh-TW"/>
        </w:rPr>
        <w:t>，訂約前應繳清積欠之租金</w:t>
      </w:r>
      <w:r w:rsidR="00565E56" w:rsidRPr="00E2684F">
        <w:rPr>
          <w:rFonts w:eastAsia="標楷體" w:hint="eastAsia"/>
          <w:color w:val="000000" w:themeColor="text1"/>
          <w:lang w:val="zh-TW"/>
        </w:rPr>
        <w:t>、變動權利金</w:t>
      </w:r>
      <w:r w:rsidRPr="00E2684F">
        <w:rPr>
          <w:rFonts w:eastAsia="標楷體" w:hint="eastAsia"/>
          <w:color w:val="000000" w:themeColor="text1"/>
          <w:lang w:val="zh-TW"/>
        </w:rPr>
        <w:t>及違約金，其起租日期為原租期屆滿之次日，原租期屆滿時不受</w:t>
      </w:r>
      <w:r w:rsidRPr="00E2684F">
        <w:rPr>
          <w:rFonts w:eastAsia="標楷體" w:hint="eastAsia"/>
          <w:color w:val="000000" w:themeColor="text1"/>
          <w:u w:color="FF0000"/>
          <w:lang w:val="zh-TW"/>
        </w:rPr>
        <w:t>第十條</w:t>
      </w:r>
      <w:r w:rsidRPr="00E2684F">
        <w:rPr>
          <w:rFonts w:eastAsia="標楷體" w:hint="eastAsia"/>
          <w:color w:val="000000" w:themeColor="text1"/>
          <w:lang w:val="zh-TW"/>
        </w:rPr>
        <w:t>有關應返還租賃標的並停止使用之限制。</w:t>
      </w:r>
    </w:p>
    <w:p w14:paraId="1A7A2BF9" w14:textId="24EFB049" w:rsidR="002855B4" w:rsidRPr="00E2684F" w:rsidRDefault="003E5FF1" w:rsidP="003E6B45">
      <w:pPr>
        <w:pStyle w:val="a6"/>
        <w:numPr>
          <w:ilvl w:val="0"/>
          <w:numId w:val="14"/>
        </w:numPr>
        <w:spacing w:before="80"/>
        <w:ind w:leftChars="235" w:left="1416" w:right="170" w:hangingChars="321" w:hanging="899"/>
        <w:jc w:val="both"/>
        <w:rPr>
          <w:rFonts w:eastAsia="標楷體"/>
          <w:color w:val="000000" w:themeColor="text1"/>
          <w:lang w:val="zh-TW"/>
        </w:rPr>
      </w:pPr>
      <w:r w:rsidRPr="00E2684F">
        <w:rPr>
          <w:rFonts w:eastAsia="標楷體"/>
          <w:color w:val="000000" w:themeColor="text1"/>
          <w:lang w:val="zh-TW"/>
        </w:rPr>
        <w:lastRenderedPageBreak/>
        <w:t>承租人</w:t>
      </w:r>
      <w:r w:rsidR="002855B4" w:rsidRPr="00E2684F">
        <w:rPr>
          <w:rFonts w:eastAsia="標楷體"/>
          <w:color w:val="000000" w:themeColor="text1"/>
          <w:lang w:val="zh-TW"/>
        </w:rPr>
        <w:t>營運績效</w:t>
      </w:r>
      <w:proofErr w:type="gramStart"/>
      <w:r w:rsidR="002855B4" w:rsidRPr="00E2684F">
        <w:rPr>
          <w:rFonts w:eastAsia="標楷體"/>
          <w:color w:val="000000" w:themeColor="text1"/>
          <w:lang w:val="zh-TW"/>
        </w:rPr>
        <w:t>評核總成績</w:t>
      </w:r>
      <w:proofErr w:type="gramEnd"/>
      <w:r w:rsidR="002855B4" w:rsidRPr="00E2684F">
        <w:rPr>
          <w:rFonts w:eastAsia="標楷體"/>
          <w:b/>
          <w:color w:val="000000" w:themeColor="text1"/>
          <w:u w:val="single"/>
          <w:lang w:val="zh-TW"/>
        </w:rPr>
        <w:t>未達</w:t>
      </w:r>
      <w:r w:rsidR="002855B4" w:rsidRPr="00E2684F">
        <w:rPr>
          <w:rFonts w:eastAsia="標楷體"/>
          <w:b/>
          <w:color w:val="000000" w:themeColor="text1"/>
          <w:u w:val="single"/>
          <w:lang w:val="zh-TW"/>
        </w:rPr>
        <w:t>70</w:t>
      </w:r>
      <w:r w:rsidR="002855B4" w:rsidRPr="00E2684F">
        <w:rPr>
          <w:rFonts w:eastAsia="標楷體"/>
          <w:b/>
          <w:color w:val="000000" w:themeColor="text1"/>
          <w:u w:val="single"/>
          <w:lang w:val="zh-TW"/>
        </w:rPr>
        <w:t>分者屬不合格</w:t>
      </w:r>
      <w:r w:rsidR="002855B4" w:rsidRPr="00E2684F">
        <w:rPr>
          <w:rFonts w:eastAsia="標楷體"/>
          <w:color w:val="000000" w:themeColor="text1"/>
          <w:lang w:val="zh-TW"/>
        </w:rPr>
        <w:t>，標租機關應以書面要求承租人限期改善；</w:t>
      </w:r>
      <w:r w:rsidR="002855B4" w:rsidRPr="00E2684F">
        <w:rPr>
          <w:rFonts w:eastAsia="標楷體"/>
          <w:b/>
          <w:color w:val="000000" w:themeColor="text1"/>
          <w:u w:val="single"/>
          <w:lang w:val="zh-TW"/>
        </w:rPr>
        <w:t>累計達</w:t>
      </w:r>
      <w:r w:rsidR="002855B4" w:rsidRPr="00E2684F">
        <w:rPr>
          <w:rFonts w:eastAsia="標楷體" w:hint="eastAsia"/>
          <w:b/>
          <w:color w:val="000000" w:themeColor="text1"/>
          <w:u w:val="single"/>
          <w:lang w:val="zh-TW"/>
        </w:rPr>
        <w:t>2</w:t>
      </w:r>
      <w:r w:rsidR="002855B4" w:rsidRPr="00E2684F">
        <w:rPr>
          <w:rFonts w:eastAsia="標楷體" w:hint="eastAsia"/>
          <w:b/>
          <w:color w:val="000000" w:themeColor="text1"/>
          <w:u w:val="single"/>
          <w:lang w:val="zh-TW"/>
        </w:rPr>
        <w:t>次</w:t>
      </w:r>
      <w:r w:rsidR="00827E13" w:rsidRPr="00E2684F">
        <w:rPr>
          <w:rFonts w:eastAsia="標楷體" w:hint="eastAsia"/>
          <w:b/>
          <w:color w:val="000000" w:themeColor="text1"/>
          <w:u w:val="single"/>
          <w:lang w:val="zh-TW"/>
        </w:rPr>
        <w:t>(</w:t>
      </w:r>
      <w:r w:rsidR="00827E13" w:rsidRPr="00E2684F">
        <w:rPr>
          <w:rFonts w:eastAsia="標楷體" w:hint="eastAsia"/>
          <w:b/>
          <w:color w:val="000000" w:themeColor="text1"/>
          <w:u w:val="single"/>
          <w:lang w:val="zh-TW"/>
        </w:rPr>
        <w:t>含</w:t>
      </w:r>
      <w:r w:rsidR="00827E13" w:rsidRPr="00E2684F">
        <w:rPr>
          <w:rFonts w:eastAsia="標楷體" w:hint="eastAsia"/>
          <w:b/>
          <w:color w:val="000000" w:themeColor="text1"/>
          <w:u w:val="single"/>
          <w:lang w:val="zh-TW"/>
        </w:rPr>
        <w:t>)</w:t>
      </w:r>
      <w:proofErr w:type="gramStart"/>
      <w:r w:rsidR="002855B4" w:rsidRPr="00E2684F">
        <w:rPr>
          <w:rFonts w:eastAsia="標楷體" w:hint="eastAsia"/>
          <w:b/>
          <w:color w:val="000000" w:themeColor="text1"/>
          <w:u w:val="single"/>
          <w:lang w:val="zh-TW"/>
        </w:rPr>
        <w:t>不</w:t>
      </w:r>
      <w:proofErr w:type="gramEnd"/>
      <w:r w:rsidR="002855B4" w:rsidRPr="00E2684F">
        <w:rPr>
          <w:rFonts w:eastAsia="標楷體" w:hint="eastAsia"/>
          <w:b/>
          <w:color w:val="000000" w:themeColor="text1"/>
          <w:u w:val="single"/>
          <w:lang w:val="zh-TW"/>
        </w:rPr>
        <w:t>合格者</w:t>
      </w:r>
      <w:r w:rsidR="002855B4" w:rsidRPr="00E2684F">
        <w:rPr>
          <w:rFonts w:eastAsia="標楷體" w:hint="eastAsia"/>
          <w:color w:val="000000" w:themeColor="text1"/>
          <w:lang w:val="zh-TW"/>
        </w:rPr>
        <w:t>，</w:t>
      </w:r>
      <w:r w:rsidR="002855B4" w:rsidRPr="00E2684F">
        <w:rPr>
          <w:rFonts w:eastAsia="標楷體"/>
          <w:color w:val="000000" w:themeColor="text1"/>
          <w:lang w:val="zh-TW"/>
        </w:rPr>
        <w:t>標租機關應依本契約第九條終止租約。</w:t>
      </w:r>
    </w:p>
    <w:p w14:paraId="770D256E" w14:textId="77777777" w:rsidR="005263BF" w:rsidRPr="00E2684F" w:rsidRDefault="00B65AD0" w:rsidP="003E6B45">
      <w:pPr>
        <w:pStyle w:val="a6"/>
        <w:numPr>
          <w:ilvl w:val="0"/>
          <w:numId w:val="14"/>
        </w:numPr>
        <w:spacing w:before="80"/>
        <w:ind w:leftChars="235" w:left="1416" w:right="170" w:hangingChars="321" w:hanging="899"/>
        <w:jc w:val="both"/>
        <w:rPr>
          <w:rFonts w:eastAsia="標楷體"/>
          <w:color w:val="000000" w:themeColor="text1"/>
          <w:lang w:val="zh-TW"/>
        </w:rPr>
      </w:pPr>
      <w:r w:rsidRPr="00E2684F">
        <w:rPr>
          <w:rFonts w:eastAsia="標楷體" w:hint="eastAsia"/>
          <w:color w:val="000000" w:themeColor="text1"/>
          <w:lang w:val="zh-TW"/>
        </w:rPr>
        <w:t>續租之租金</w:t>
      </w:r>
      <w:r w:rsidR="005263BF" w:rsidRPr="00E2684F">
        <w:rPr>
          <w:rFonts w:eastAsia="標楷體" w:hint="eastAsia"/>
          <w:color w:val="000000" w:themeColor="text1"/>
          <w:lang w:val="zh-TW"/>
        </w:rPr>
        <w:t>及變動權利金：</w:t>
      </w:r>
    </w:p>
    <w:p w14:paraId="4444BD77" w14:textId="6AA1E92E" w:rsidR="004B5CEE" w:rsidRPr="00E2684F" w:rsidRDefault="005263BF" w:rsidP="005263BF">
      <w:pPr>
        <w:pStyle w:val="a6"/>
        <w:numPr>
          <w:ilvl w:val="1"/>
          <w:numId w:val="12"/>
        </w:numPr>
        <w:ind w:left="1417" w:right="170" w:hanging="425"/>
        <w:jc w:val="both"/>
        <w:rPr>
          <w:rFonts w:eastAsia="標楷體"/>
          <w:color w:val="000000" w:themeColor="text1"/>
          <w:lang w:val="zh-TW"/>
        </w:rPr>
      </w:pPr>
      <w:r w:rsidRPr="00E2684F">
        <w:rPr>
          <w:rFonts w:eastAsia="標楷體" w:hint="eastAsia"/>
          <w:color w:val="000000" w:themeColor="text1"/>
          <w:lang w:val="zh-TW"/>
        </w:rPr>
        <w:t>租金</w:t>
      </w:r>
      <w:r w:rsidR="009F5C54" w:rsidRPr="00E2684F">
        <w:rPr>
          <w:rFonts w:eastAsia="標楷體" w:hint="eastAsia"/>
          <w:color w:val="000000" w:themeColor="text1"/>
          <w:lang w:val="zh-TW"/>
        </w:rPr>
        <w:t>按</w:t>
      </w:r>
      <w:r w:rsidR="003E6B45" w:rsidRPr="00E2684F">
        <w:rPr>
          <w:rFonts w:eastAsia="標楷體" w:hint="eastAsia"/>
          <w:color w:val="000000" w:themeColor="text1"/>
          <w:lang w:val="zh-TW"/>
        </w:rPr>
        <w:t>最近一次租約所定租金計收，但不得低於當期應</w:t>
      </w:r>
      <w:proofErr w:type="gramStart"/>
      <w:r w:rsidR="003E6B45" w:rsidRPr="00E2684F">
        <w:rPr>
          <w:rFonts w:eastAsia="標楷體" w:hint="eastAsia"/>
          <w:color w:val="000000" w:themeColor="text1"/>
          <w:lang w:val="zh-TW"/>
        </w:rPr>
        <w:t>納稅賦或本</w:t>
      </w:r>
      <w:proofErr w:type="gramEnd"/>
      <w:r w:rsidR="003E6B45" w:rsidRPr="00E2684F">
        <w:rPr>
          <w:rFonts w:eastAsia="標楷體" w:hint="eastAsia"/>
          <w:color w:val="000000" w:themeColor="text1"/>
          <w:lang w:val="zh-TW"/>
        </w:rPr>
        <w:t>租賃標的依「</w:t>
      </w:r>
      <w:proofErr w:type="gramStart"/>
      <w:r w:rsidR="003E6B45" w:rsidRPr="00E2684F">
        <w:rPr>
          <w:rFonts w:eastAsia="標楷體" w:hint="eastAsia"/>
          <w:color w:val="000000" w:themeColor="text1"/>
          <w:lang w:val="zh-TW"/>
        </w:rPr>
        <w:t>臺</w:t>
      </w:r>
      <w:proofErr w:type="gramEnd"/>
      <w:r w:rsidR="003E6B45" w:rsidRPr="00E2684F">
        <w:rPr>
          <w:rFonts w:eastAsia="標楷體" w:hint="eastAsia"/>
          <w:color w:val="000000" w:themeColor="text1"/>
          <w:lang w:val="zh-TW"/>
        </w:rPr>
        <w:t>中市</w:t>
      </w:r>
      <w:proofErr w:type="gramStart"/>
      <w:r w:rsidR="003E6B45" w:rsidRPr="00E2684F">
        <w:rPr>
          <w:rFonts w:eastAsia="標楷體" w:hint="eastAsia"/>
          <w:color w:val="000000" w:themeColor="text1"/>
          <w:lang w:val="zh-TW"/>
        </w:rPr>
        <w:t>市</w:t>
      </w:r>
      <w:proofErr w:type="gramEnd"/>
      <w:r w:rsidR="003E6B45" w:rsidRPr="00E2684F">
        <w:rPr>
          <w:rFonts w:eastAsia="標楷體" w:hint="eastAsia"/>
          <w:color w:val="000000" w:themeColor="text1"/>
          <w:lang w:val="zh-TW"/>
        </w:rPr>
        <w:t>有公用不動產收益原則」最新一期申報地價及房屋評定現值計算之月租金。</w:t>
      </w:r>
    </w:p>
    <w:p w14:paraId="7047CB1B" w14:textId="6F520A5E" w:rsidR="005263BF" w:rsidRPr="00E2684F" w:rsidRDefault="005263BF" w:rsidP="005263BF">
      <w:pPr>
        <w:pStyle w:val="a6"/>
        <w:numPr>
          <w:ilvl w:val="1"/>
          <w:numId w:val="12"/>
        </w:numPr>
        <w:ind w:left="1417" w:right="170" w:hanging="425"/>
        <w:jc w:val="both"/>
        <w:rPr>
          <w:rFonts w:eastAsia="標楷體"/>
          <w:color w:val="000000" w:themeColor="text1"/>
          <w:lang w:val="zh-TW"/>
        </w:rPr>
      </w:pPr>
      <w:r w:rsidRPr="00E2684F">
        <w:rPr>
          <w:rFonts w:eastAsia="標楷體" w:hint="eastAsia"/>
          <w:color w:val="000000" w:themeColor="text1"/>
          <w:lang w:val="zh-TW"/>
        </w:rPr>
        <w:t>變動權利金依</w:t>
      </w:r>
      <w:r w:rsidR="00FC00C4" w:rsidRPr="00E2684F">
        <w:rPr>
          <w:rFonts w:eastAsia="標楷體" w:hint="eastAsia"/>
          <w:color w:val="000000" w:themeColor="text1"/>
          <w:lang w:val="zh-TW"/>
        </w:rPr>
        <w:t>本</w:t>
      </w:r>
      <w:r w:rsidRPr="00E2684F">
        <w:rPr>
          <w:rFonts w:eastAsia="標楷體" w:hint="eastAsia"/>
          <w:color w:val="000000" w:themeColor="text1"/>
          <w:lang w:val="zh-TW"/>
        </w:rPr>
        <w:t>契約</w:t>
      </w:r>
      <w:r w:rsidR="00FC00C4" w:rsidRPr="00E2684F">
        <w:rPr>
          <w:rFonts w:eastAsia="標楷體" w:hint="eastAsia"/>
          <w:color w:val="000000" w:themeColor="text1"/>
          <w:lang w:val="zh-TW"/>
        </w:rPr>
        <w:t>第三條</w:t>
      </w:r>
      <w:r w:rsidRPr="00E2684F">
        <w:rPr>
          <w:rFonts w:eastAsia="標楷體" w:hint="eastAsia"/>
          <w:color w:val="000000" w:themeColor="text1"/>
          <w:lang w:val="zh-TW"/>
        </w:rPr>
        <w:t>計算方式計收。</w:t>
      </w:r>
    </w:p>
    <w:p w14:paraId="1C25506E" w14:textId="77777777" w:rsidR="004B5CEE" w:rsidRPr="003A6332" w:rsidRDefault="00B65AD0" w:rsidP="005263BF">
      <w:pPr>
        <w:pStyle w:val="a6"/>
        <w:spacing w:beforeLines="50" w:before="120" w:line="356" w:lineRule="exact"/>
        <w:ind w:left="210"/>
        <w:jc w:val="both"/>
        <w:rPr>
          <w:color w:val="auto"/>
        </w:rPr>
      </w:pPr>
      <w:r w:rsidRPr="003A6332">
        <w:rPr>
          <w:rFonts w:eastAsia="標楷體" w:hint="eastAsia"/>
          <w:color w:val="auto"/>
          <w:u w:color="FF0000"/>
          <w:lang w:val="zh-TW"/>
        </w:rPr>
        <w:t>第九條</w:t>
      </w:r>
      <w:r w:rsidRPr="003A6332">
        <w:rPr>
          <w:rFonts w:ascii="標楷體" w:hAnsi="標楷體"/>
          <w:color w:val="auto"/>
        </w:rPr>
        <w:t xml:space="preserve"> </w:t>
      </w:r>
      <w:r w:rsidRPr="003A6332">
        <w:rPr>
          <w:rFonts w:eastAsia="標楷體" w:hint="eastAsia"/>
          <w:color w:val="auto"/>
          <w:lang w:val="zh-TW"/>
        </w:rPr>
        <w:t>租約終止：</w:t>
      </w:r>
    </w:p>
    <w:p w14:paraId="5E8B4967" w14:textId="1488BB64" w:rsidR="004B5CEE" w:rsidRPr="003A6332" w:rsidRDefault="00B65AD0" w:rsidP="00E61FA8">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lang w:val="zh-TW"/>
        </w:rPr>
        <w:t>（一）有下列</w:t>
      </w:r>
      <w:r w:rsidR="00640CD6" w:rsidRPr="003A6332">
        <w:rPr>
          <w:rFonts w:eastAsia="標楷體" w:hint="eastAsia"/>
          <w:color w:val="auto"/>
          <w:lang w:val="zh-TW"/>
        </w:rPr>
        <w:t>情形之</w:t>
      </w:r>
      <w:proofErr w:type="gramStart"/>
      <w:r w:rsidR="00640CD6" w:rsidRPr="003A6332">
        <w:rPr>
          <w:rFonts w:eastAsia="標楷體" w:hint="eastAsia"/>
          <w:color w:val="auto"/>
          <w:lang w:val="zh-TW"/>
        </w:rPr>
        <w:t>一</w:t>
      </w:r>
      <w:proofErr w:type="gramEnd"/>
      <w:r w:rsidR="00640CD6" w:rsidRPr="003A6332">
        <w:rPr>
          <w:rFonts w:eastAsia="標楷體" w:hint="eastAsia"/>
          <w:color w:val="auto"/>
          <w:lang w:val="zh-TW"/>
        </w:rPr>
        <w:t>者，標租機關得終止租約，承租人不得向標租機關要求任何補償或賠償</w:t>
      </w:r>
      <w:r w:rsidRPr="003A6332">
        <w:rPr>
          <w:rFonts w:eastAsia="標楷體" w:hint="eastAsia"/>
          <w:color w:val="auto"/>
          <w:lang w:val="zh-TW"/>
        </w:rPr>
        <w:t>：</w:t>
      </w:r>
    </w:p>
    <w:p w14:paraId="18A25759" w14:textId="77777777" w:rsidR="00E91202" w:rsidRPr="00E91202" w:rsidRDefault="00B65AD0" w:rsidP="005263BF">
      <w:pPr>
        <w:pStyle w:val="a6"/>
        <w:numPr>
          <w:ilvl w:val="1"/>
          <w:numId w:val="18"/>
        </w:numPr>
        <w:spacing w:before="30" w:line="288" w:lineRule="auto"/>
        <w:ind w:left="1417" w:right="170" w:hanging="425"/>
        <w:jc w:val="both"/>
        <w:rPr>
          <w:rFonts w:ascii="標楷體" w:eastAsia="標楷體" w:hAnsi="標楷體" w:cs="標楷體"/>
          <w:color w:val="auto"/>
          <w:lang w:val="zh-TW"/>
        </w:rPr>
      </w:pPr>
      <w:r w:rsidRPr="00E91202">
        <w:rPr>
          <w:rFonts w:eastAsia="標楷體" w:hint="eastAsia"/>
          <w:color w:val="auto"/>
          <w:lang w:val="zh-TW"/>
        </w:rPr>
        <w:t>舉辦公共、公用事業需要，或依法變更使用。</w:t>
      </w:r>
    </w:p>
    <w:p w14:paraId="53278558" w14:textId="77777777" w:rsidR="00E91202" w:rsidRPr="00E91202" w:rsidRDefault="00B65AD0" w:rsidP="005263BF">
      <w:pPr>
        <w:pStyle w:val="a6"/>
        <w:numPr>
          <w:ilvl w:val="1"/>
          <w:numId w:val="18"/>
        </w:numPr>
        <w:spacing w:before="30" w:line="288" w:lineRule="auto"/>
        <w:ind w:left="1417" w:right="170" w:hanging="425"/>
        <w:jc w:val="both"/>
        <w:rPr>
          <w:rFonts w:ascii="標楷體" w:eastAsia="標楷體" w:hAnsi="標楷體" w:cs="標楷體"/>
          <w:color w:val="auto"/>
          <w:lang w:val="zh-TW"/>
        </w:rPr>
      </w:pPr>
      <w:r w:rsidRPr="00E91202">
        <w:rPr>
          <w:rFonts w:eastAsia="標楷體" w:hint="eastAsia"/>
          <w:color w:val="auto"/>
          <w:lang w:val="zh-TW"/>
        </w:rPr>
        <w:t>政府實施國家政策或都市計畫或土地重劃有收回必要。</w:t>
      </w:r>
    </w:p>
    <w:p w14:paraId="386AA3C2" w14:textId="2E3372C9" w:rsidR="004B5CEE" w:rsidRPr="00E91202" w:rsidRDefault="00B65AD0" w:rsidP="005263BF">
      <w:pPr>
        <w:pStyle w:val="a6"/>
        <w:numPr>
          <w:ilvl w:val="1"/>
          <w:numId w:val="18"/>
        </w:numPr>
        <w:spacing w:before="30" w:line="288" w:lineRule="auto"/>
        <w:ind w:left="1417" w:right="170" w:hanging="425"/>
        <w:jc w:val="both"/>
        <w:rPr>
          <w:rFonts w:ascii="標楷體" w:eastAsia="標楷體" w:hAnsi="標楷體" w:cs="標楷體"/>
          <w:color w:val="auto"/>
          <w:lang w:val="zh-TW"/>
        </w:rPr>
      </w:pPr>
      <w:r w:rsidRPr="00E91202">
        <w:rPr>
          <w:rFonts w:eastAsia="標楷體" w:hint="eastAsia"/>
          <w:color w:val="auto"/>
          <w:lang w:val="zh-TW"/>
        </w:rPr>
        <w:t>標租機關因保存、修復或管理維護文化資產有收回必要。</w:t>
      </w:r>
    </w:p>
    <w:p w14:paraId="6E190D36" w14:textId="1646BC01" w:rsidR="004B5CEE" w:rsidRPr="00E91202" w:rsidRDefault="00B65AD0" w:rsidP="005263BF">
      <w:pPr>
        <w:pStyle w:val="a6"/>
        <w:numPr>
          <w:ilvl w:val="1"/>
          <w:numId w:val="18"/>
        </w:numPr>
        <w:spacing w:before="30" w:line="288" w:lineRule="auto"/>
        <w:ind w:left="1417" w:right="170" w:hanging="425"/>
        <w:jc w:val="both"/>
        <w:rPr>
          <w:rFonts w:eastAsia="標楷體"/>
          <w:color w:val="auto"/>
          <w:lang w:val="zh-TW"/>
        </w:rPr>
      </w:pPr>
      <w:r w:rsidRPr="003A6332">
        <w:rPr>
          <w:rFonts w:eastAsia="標楷體" w:hint="eastAsia"/>
          <w:color w:val="auto"/>
          <w:lang w:val="zh-TW"/>
        </w:rPr>
        <w:t>承租人未依約定期限繳交租金</w:t>
      </w:r>
      <w:r w:rsidRPr="00E2684F">
        <w:rPr>
          <w:rFonts w:eastAsia="標楷體" w:hint="eastAsia"/>
          <w:color w:val="auto"/>
          <w:lang w:val="zh-TW"/>
        </w:rPr>
        <w:t>、</w:t>
      </w:r>
      <w:r w:rsidR="005263BF" w:rsidRPr="00E2684F">
        <w:rPr>
          <w:rFonts w:eastAsia="標楷體" w:hint="eastAsia"/>
          <w:color w:val="auto"/>
          <w:u w:val="single" w:color="000000" w:themeColor="text1"/>
          <w:lang w:val="zh-TW"/>
        </w:rPr>
        <w:t>變動權利金</w:t>
      </w:r>
      <w:r w:rsidR="005263BF">
        <w:rPr>
          <w:rFonts w:eastAsia="標楷體" w:hint="eastAsia"/>
          <w:color w:val="auto"/>
          <w:lang w:val="zh-TW"/>
        </w:rPr>
        <w:t>及</w:t>
      </w:r>
      <w:r w:rsidRPr="003A6332">
        <w:rPr>
          <w:rFonts w:eastAsia="標楷體" w:hint="eastAsia"/>
          <w:color w:val="auto"/>
          <w:lang w:val="zh-TW"/>
        </w:rPr>
        <w:t>違約金，</w:t>
      </w:r>
      <w:proofErr w:type="gramStart"/>
      <w:r w:rsidRPr="003A6332">
        <w:rPr>
          <w:rFonts w:eastAsia="標楷體" w:hint="eastAsia"/>
          <w:color w:val="auto"/>
          <w:lang w:val="zh-TW"/>
        </w:rPr>
        <w:t>經標租</w:t>
      </w:r>
      <w:proofErr w:type="gramEnd"/>
      <w:r w:rsidRPr="003A6332">
        <w:rPr>
          <w:rFonts w:eastAsia="標楷體" w:hint="eastAsia"/>
          <w:color w:val="auto"/>
          <w:lang w:val="zh-TW"/>
        </w:rPr>
        <w:t>機關限期催繳，</w:t>
      </w:r>
      <w:r w:rsidRPr="00E91202">
        <w:rPr>
          <w:rFonts w:eastAsia="標楷體"/>
          <w:color w:val="auto"/>
          <w:lang w:val="zh-TW"/>
        </w:rPr>
        <w:t xml:space="preserve"> </w:t>
      </w:r>
      <w:r w:rsidRPr="003A6332">
        <w:rPr>
          <w:rFonts w:eastAsia="標楷體" w:hint="eastAsia"/>
          <w:color w:val="auto"/>
          <w:lang w:val="zh-TW"/>
        </w:rPr>
        <w:t>屆期仍不繳納。</w:t>
      </w:r>
    </w:p>
    <w:p w14:paraId="521CB23F" w14:textId="0A37869D" w:rsidR="004B5CEE" w:rsidRPr="00E91202" w:rsidRDefault="00B65AD0" w:rsidP="005263BF">
      <w:pPr>
        <w:pStyle w:val="a6"/>
        <w:numPr>
          <w:ilvl w:val="1"/>
          <w:numId w:val="18"/>
        </w:numPr>
        <w:spacing w:before="30" w:line="288" w:lineRule="auto"/>
        <w:ind w:left="1417" w:right="170" w:hanging="425"/>
        <w:jc w:val="both"/>
        <w:rPr>
          <w:rFonts w:eastAsia="標楷體"/>
          <w:color w:val="auto"/>
          <w:lang w:val="zh-TW"/>
        </w:rPr>
      </w:pPr>
      <w:r w:rsidRPr="003A6332">
        <w:rPr>
          <w:rFonts w:eastAsia="標楷體" w:hint="eastAsia"/>
          <w:color w:val="auto"/>
          <w:lang w:val="zh-TW"/>
        </w:rPr>
        <w:t>承租人違反法令規定或本租約約定使用及保管租賃標的，</w:t>
      </w:r>
      <w:proofErr w:type="gramStart"/>
      <w:r w:rsidRPr="003A6332">
        <w:rPr>
          <w:rFonts w:eastAsia="標楷體" w:hint="eastAsia"/>
          <w:color w:val="auto"/>
          <w:lang w:val="zh-TW"/>
        </w:rPr>
        <w:t>經標租</w:t>
      </w:r>
      <w:proofErr w:type="gramEnd"/>
      <w:r w:rsidRPr="003A6332">
        <w:rPr>
          <w:rFonts w:eastAsia="標楷體" w:hint="eastAsia"/>
          <w:color w:val="auto"/>
          <w:lang w:val="zh-TW"/>
        </w:rPr>
        <w:t>機關、文資主管機關或目的事業主管機關通知限期改善，屆期未改善。</w:t>
      </w:r>
    </w:p>
    <w:p w14:paraId="31EF0ECD" w14:textId="18A593D6" w:rsidR="004B5CEE" w:rsidRPr="00E91202" w:rsidRDefault="00B65AD0" w:rsidP="005263BF">
      <w:pPr>
        <w:pStyle w:val="a6"/>
        <w:numPr>
          <w:ilvl w:val="1"/>
          <w:numId w:val="18"/>
        </w:numPr>
        <w:spacing w:before="30" w:line="288" w:lineRule="auto"/>
        <w:ind w:left="1417" w:right="170" w:hanging="425"/>
        <w:jc w:val="both"/>
        <w:rPr>
          <w:rFonts w:eastAsia="標楷體"/>
          <w:color w:val="auto"/>
          <w:lang w:val="zh-TW"/>
        </w:rPr>
      </w:pPr>
      <w:r w:rsidRPr="003A6332">
        <w:rPr>
          <w:rFonts w:eastAsia="標楷體" w:hint="eastAsia"/>
          <w:color w:val="auto"/>
          <w:lang w:val="zh-TW"/>
        </w:rPr>
        <w:t>承租人不繼續使用或騰空租賃標的申請終止租約。</w:t>
      </w:r>
    </w:p>
    <w:p w14:paraId="3B17A83D" w14:textId="6D78B544" w:rsidR="004B5CEE" w:rsidRPr="00E91202" w:rsidRDefault="00B65AD0" w:rsidP="005263BF">
      <w:pPr>
        <w:pStyle w:val="a6"/>
        <w:numPr>
          <w:ilvl w:val="1"/>
          <w:numId w:val="18"/>
        </w:numPr>
        <w:spacing w:before="30" w:line="288" w:lineRule="auto"/>
        <w:ind w:left="1417" w:right="170" w:hanging="425"/>
        <w:jc w:val="both"/>
        <w:rPr>
          <w:rFonts w:eastAsia="標楷體"/>
          <w:color w:val="auto"/>
          <w:lang w:val="zh-TW"/>
        </w:rPr>
      </w:pPr>
      <w:r w:rsidRPr="003A6332">
        <w:rPr>
          <w:rFonts w:eastAsia="標楷體" w:hint="eastAsia"/>
          <w:color w:val="auto"/>
          <w:lang w:val="zh-TW"/>
        </w:rPr>
        <w:t>因標租機關收回部分租賃標的或不可歸責於承租人之原因，致租賃標的不能達原來使用之目的，經承租人申請終止租約。</w:t>
      </w:r>
    </w:p>
    <w:p w14:paraId="159DF6DE" w14:textId="65B138F2" w:rsidR="004B5CEE" w:rsidRPr="00E91202" w:rsidRDefault="00C25FC5" w:rsidP="005263BF">
      <w:pPr>
        <w:pStyle w:val="a6"/>
        <w:numPr>
          <w:ilvl w:val="1"/>
          <w:numId w:val="18"/>
        </w:numPr>
        <w:spacing w:before="30" w:line="288" w:lineRule="auto"/>
        <w:ind w:left="1417" w:right="170" w:hanging="425"/>
        <w:jc w:val="both"/>
        <w:rPr>
          <w:rFonts w:eastAsia="標楷體"/>
          <w:color w:val="auto"/>
          <w:lang w:val="zh-TW"/>
        </w:rPr>
      </w:pPr>
      <w:r w:rsidRPr="003A6332">
        <w:rPr>
          <w:rFonts w:eastAsia="標楷體" w:hint="eastAsia"/>
          <w:color w:val="auto"/>
          <w:lang w:val="zh-TW"/>
        </w:rPr>
        <w:t>經目的事業主管機關查明係屬依法令禁止設置雜項工作物、其他設施使用或不得出租。</w:t>
      </w:r>
    </w:p>
    <w:p w14:paraId="681459CB" w14:textId="4AE2467B" w:rsidR="004B5CEE" w:rsidRPr="00E91202" w:rsidRDefault="00C25FC5" w:rsidP="005263BF">
      <w:pPr>
        <w:pStyle w:val="a6"/>
        <w:numPr>
          <w:ilvl w:val="1"/>
          <w:numId w:val="18"/>
        </w:numPr>
        <w:spacing w:before="30" w:line="288" w:lineRule="auto"/>
        <w:ind w:left="1417" w:right="170" w:hanging="425"/>
        <w:jc w:val="both"/>
        <w:rPr>
          <w:rFonts w:eastAsia="標楷體"/>
          <w:color w:val="auto"/>
          <w:lang w:val="zh-TW"/>
        </w:rPr>
      </w:pPr>
      <w:r w:rsidRPr="003A6332">
        <w:rPr>
          <w:rFonts w:eastAsia="標楷體" w:hint="eastAsia"/>
          <w:color w:val="auto"/>
          <w:lang w:val="zh-TW"/>
        </w:rPr>
        <w:t>文資主管機關或目的事業主管機關通知應收回。</w:t>
      </w:r>
    </w:p>
    <w:p w14:paraId="6FC5B4F5" w14:textId="183BA2DD" w:rsidR="004B5CEE" w:rsidRDefault="00C25FC5" w:rsidP="005263BF">
      <w:pPr>
        <w:pStyle w:val="a6"/>
        <w:numPr>
          <w:ilvl w:val="1"/>
          <w:numId w:val="18"/>
        </w:numPr>
        <w:spacing w:before="30" w:line="288" w:lineRule="auto"/>
        <w:ind w:left="1417" w:right="170" w:hanging="425"/>
        <w:jc w:val="both"/>
        <w:rPr>
          <w:rFonts w:eastAsia="標楷體"/>
          <w:color w:val="auto"/>
          <w:lang w:val="zh-TW"/>
        </w:rPr>
      </w:pPr>
      <w:r w:rsidRPr="003A6332">
        <w:rPr>
          <w:rFonts w:eastAsia="標楷體" w:hint="eastAsia"/>
          <w:color w:val="auto"/>
          <w:lang w:val="zh-TW"/>
        </w:rPr>
        <w:t>租約有需變更事項，承租人不配合辦理公證。</w:t>
      </w:r>
    </w:p>
    <w:p w14:paraId="1C7FF807" w14:textId="566BD795" w:rsidR="002855B4" w:rsidRPr="00E2684F" w:rsidRDefault="00247EAF" w:rsidP="005263BF">
      <w:pPr>
        <w:pStyle w:val="a6"/>
        <w:numPr>
          <w:ilvl w:val="1"/>
          <w:numId w:val="18"/>
        </w:numPr>
        <w:spacing w:before="30" w:line="288" w:lineRule="auto"/>
        <w:ind w:left="1417" w:right="170" w:hanging="425"/>
        <w:jc w:val="both"/>
        <w:rPr>
          <w:rFonts w:eastAsia="標楷體"/>
          <w:b/>
          <w:color w:val="auto"/>
          <w:u w:val="single"/>
          <w:lang w:val="zh-TW"/>
        </w:rPr>
      </w:pPr>
      <w:r w:rsidRPr="00E2684F">
        <w:rPr>
          <w:rFonts w:eastAsia="標楷體"/>
          <w:b/>
          <w:color w:val="auto"/>
          <w:u w:val="single"/>
          <w:lang w:val="zh-TW"/>
        </w:rPr>
        <w:t>承租人</w:t>
      </w:r>
      <w:r w:rsidR="00D37AF4" w:rsidRPr="00E2684F">
        <w:rPr>
          <w:rFonts w:eastAsia="標楷體"/>
          <w:b/>
          <w:color w:val="auto"/>
          <w:u w:val="single"/>
          <w:lang w:val="zh-TW"/>
        </w:rPr>
        <w:t>營運</w:t>
      </w:r>
      <w:r w:rsidR="002855B4" w:rsidRPr="00E2684F">
        <w:rPr>
          <w:rFonts w:eastAsia="標楷體"/>
          <w:b/>
          <w:color w:val="auto"/>
          <w:u w:val="single"/>
          <w:lang w:val="zh-TW"/>
        </w:rPr>
        <w:t>績效評核累計</w:t>
      </w:r>
      <w:r w:rsidR="00827E13" w:rsidRPr="00E2684F">
        <w:rPr>
          <w:rFonts w:eastAsia="標楷體"/>
          <w:b/>
          <w:color w:val="auto"/>
          <w:u w:val="single"/>
          <w:lang w:val="zh-TW"/>
        </w:rPr>
        <w:t>達</w:t>
      </w:r>
      <w:r w:rsidR="002855B4" w:rsidRPr="00E2684F">
        <w:rPr>
          <w:rFonts w:eastAsia="標楷體" w:hint="eastAsia"/>
          <w:b/>
          <w:color w:val="auto"/>
          <w:u w:val="single"/>
          <w:lang w:val="zh-TW"/>
        </w:rPr>
        <w:t>2</w:t>
      </w:r>
      <w:r w:rsidR="002855B4" w:rsidRPr="00E2684F">
        <w:rPr>
          <w:rFonts w:eastAsia="標楷體" w:hint="eastAsia"/>
          <w:b/>
          <w:color w:val="auto"/>
          <w:u w:val="single"/>
          <w:lang w:val="zh-TW"/>
        </w:rPr>
        <w:t>次</w:t>
      </w:r>
      <w:r w:rsidR="00827E13" w:rsidRPr="00E2684F">
        <w:rPr>
          <w:rFonts w:eastAsia="標楷體" w:hint="eastAsia"/>
          <w:b/>
          <w:color w:val="auto"/>
          <w:u w:val="single"/>
          <w:lang w:val="zh-TW"/>
        </w:rPr>
        <w:t>(</w:t>
      </w:r>
      <w:r w:rsidR="00827E13" w:rsidRPr="00E2684F">
        <w:rPr>
          <w:rFonts w:eastAsia="標楷體" w:hint="eastAsia"/>
          <w:b/>
          <w:color w:val="auto"/>
          <w:u w:val="single"/>
          <w:lang w:val="zh-TW"/>
        </w:rPr>
        <w:t>含</w:t>
      </w:r>
      <w:r w:rsidR="00827E13" w:rsidRPr="00E2684F">
        <w:rPr>
          <w:rFonts w:eastAsia="標楷體" w:hint="eastAsia"/>
          <w:b/>
          <w:color w:val="auto"/>
          <w:u w:val="single"/>
          <w:lang w:val="zh-TW"/>
        </w:rPr>
        <w:t>)</w:t>
      </w:r>
      <w:r w:rsidR="002855B4" w:rsidRPr="00E2684F">
        <w:rPr>
          <w:rFonts w:eastAsia="標楷體" w:hint="eastAsia"/>
          <w:b/>
          <w:color w:val="auto"/>
          <w:u w:val="single"/>
          <w:lang w:val="zh-TW"/>
        </w:rPr>
        <w:t>不合格。</w:t>
      </w:r>
    </w:p>
    <w:p w14:paraId="5FD7444F" w14:textId="0BA0B89B" w:rsidR="004B5CEE" w:rsidRDefault="00C25FC5" w:rsidP="005263BF">
      <w:pPr>
        <w:pStyle w:val="a6"/>
        <w:numPr>
          <w:ilvl w:val="1"/>
          <w:numId w:val="18"/>
        </w:numPr>
        <w:spacing w:before="30" w:line="288" w:lineRule="auto"/>
        <w:ind w:left="1417" w:right="170" w:hanging="425"/>
        <w:jc w:val="both"/>
        <w:rPr>
          <w:rFonts w:eastAsia="標楷體"/>
          <w:color w:val="auto"/>
          <w:lang w:val="zh-TW"/>
        </w:rPr>
      </w:pPr>
      <w:r w:rsidRPr="003A6332">
        <w:rPr>
          <w:rFonts w:eastAsia="標楷體" w:hint="eastAsia"/>
          <w:color w:val="auto"/>
          <w:lang w:val="zh-TW"/>
        </w:rPr>
        <w:t>其他依法令規定或本租約約定得終止租約。</w:t>
      </w:r>
    </w:p>
    <w:p w14:paraId="68318630" w14:textId="77777777" w:rsidR="003D7682" w:rsidRPr="00E2684F" w:rsidRDefault="006038E3" w:rsidP="00B70467">
      <w:pPr>
        <w:pStyle w:val="a6"/>
        <w:spacing w:before="80"/>
        <w:ind w:left="1344" w:right="168" w:hanging="846"/>
        <w:jc w:val="both"/>
        <w:rPr>
          <w:rFonts w:eastAsia="標楷體"/>
          <w:color w:val="auto"/>
          <w:lang w:val="zh-TW"/>
        </w:rPr>
      </w:pPr>
      <w:r w:rsidRPr="00E2684F">
        <w:rPr>
          <w:rFonts w:eastAsia="標楷體" w:hint="eastAsia"/>
          <w:color w:val="auto"/>
          <w:lang w:val="zh-TW"/>
        </w:rPr>
        <w:t>（二）</w:t>
      </w:r>
      <w:r w:rsidRPr="00E2684F">
        <w:rPr>
          <w:rFonts w:eastAsia="標楷體" w:hint="eastAsia"/>
          <w:b/>
          <w:color w:val="auto"/>
          <w:u w:val="single" w:color="000000" w:themeColor="text1"/>
          <w:lang w:val="zh-TW"/>
        </w:rPr>
        <w:t>租賃期間承租人欲提前終止租約者</w:t>
      </w:r>
      <w:r w:rsidRPr="00E2684F">
        <w:rPr>
          <w:rFonts w:eastAsia="標楷體" w:hint="eastAsia"/>
          <w:color w:val="auto"/>
          <w:lang w:val="zh-TW"/>
        </w:rPr>
        <w:t>，應於</w:t>
      </w:r>
      <w:r w:rsidRPr="00E2684F">
        <w:rPr>
          <w:rFonts w:eastAsia="標楷體" w:hint="eastAsia"/>
          <w:b/>
          <w:color w:val="auto"/>
          <w:u w:val="single"/>
          <w:lang w:val="zh-TW"/>
        </w:rPr>
        <w:t>終止日</w:t>
      </w:r>
      <w:r w:rsidRPr="00E2684F">
        <w:rPr>
          <w:rFonts w:eastAsia="標楷體" w:hint="eastAsia"/>
          <w:b/>
          <w:color w:val="auto"/>
          <w:u w:val="single"/>
          <w:lang w:val="zh-TW"/>
        </w:rPr>
        <w:t>3</w:t>
      </w:r>
      <w:r w:rsidRPr="00E2684F">
        <w:rPr>
          <w:rFonts w:eastAsia="標楷體" w:hint="eastAsia"/>
          <w:b/>
          <w:color w:val="auto"/>
          <w:u w:val="single"/>
          <w:lang w:val="zh-TW"/>
        </w:rPr>
        <w:t>個月前</w:t>
      </w:r>
      <w:r w:rsidRPr="00E2684F">
        <w:rPr>
          <w:rFonts w:eastAsia="標楷體" w:hint="eastAsia"/>
          <w:color w:val="auto"/>
          <w:lang w:val="zh-TW"/>
        </w:rPr>
        <w:t>以書面提出申請，</w:t>
      </w:r>
      <w:r w:rsidRPr="00E2684F">
        <w:rPr>
          <w:rFonts w:eastAsia="標楷體" w:hint="eastAsia"/>
          <w:b/>
          <w:color w:val="auto"/>
          <w:u w:val="single" w:color="000000" w:themeColor="text1"/>
          <w:lang w:val="zh-TW"/>
        </w:rPr>
        <w:t>並至少需繳滿</w:t>
      </w:r>
      <w:r w:rsidRPr="00E2684F">
        <w:rPr>
          <w:rFonts w:eastAsia="標楷體"/>
          <w:b/>
          <w:color w:val="auto"/>
          <w:u w:val="single" w:color="000000" w:themeColor="text1"/>
          <w:lang w:val="zh-TW"/>
        </w:rPr>
        <w:t>6</w:t>
      </w:r>
      <w:r w:rsidRPr="00E2684F">
        <w:rPr>
          <w:rFonts w:eastAsia="標楷體" w:hint="eastAsia"/>
          <w:b/>
          <w:color w:val="auto"/>
          <w:u w:val="single" w:color="000000" w:themeColor="text1"/>
          <w:lang w:val="zh-TW"/>
        </w:rPr>
        <w:t>個月租金</w:t>
      </w:r>
      <w:r w:rsidRPr="00E2684F">
        <w:rPr>
          <w:rFonts w:eastAsia="標楷體" w:hint="eastAsia"/>
          <w:color w:val="auto"/>
          <w:lang w:val="zh-TW"/>
        </w:rPr>
        <w:t>，終止契約後，交還租賃標的物，屆期本約即行終止。</w:t>
      </w:r>
    </w:p>
    <w:p w14:paraId="20500D17" w14:textId="1DDEC5A2" w:rsidR="006038E3" w:rsidRPr="003A6332" w:rsidRDefault="003D7682" w:rsidP="00B70467">
      <w:pPr>
        <w:pStyle w:val="a6"/>
        <w:spacing w:before="80"/>
        <w:ind w:leftChars="600" w:left="1320" w:right="170"/>
        <w:jc w:val="both"/>
        <w:rPr>
          <w:rFonts w:ascii="標楷體" w:eastAsia="標楷體" w:hAnsi="標楷體" w:cs="標楷體"/>
          <w:color w:val="auto"/>
          <w:lang w:val="zh-TW"/>
        </w:rPr>
      </w:pPr>
      <w:r w:rsidRPr="00E2684F">
        <w:rPr>
          <w:rFonts w:eastAsia="標楷體" w:hint="eastAsia"/>
          <w:color w:val="auto"/>
          <w:lang w:val="zh-TW"/>
        </w:rPr>
        <w:t>承租人</w:t>
      </w:r>
      <w:r w:rsidR="006038E3" w:rsidRPr="00E2684F">
        <w:rPr>
          <w:rFonts w:eastAsia="標楷體" w:hint="eastAsia"/>
          <w:color w:val="auto"/>
          <w:lang w:val="zh-TW"/>
        </w:rPr>
        <w:t>違反前項約定或</w:t>
      </w:r>
      <w:r w:rsidR="00A670BC" w:rsidRPr="00E2684F">
        <w:rPr>
          <w:rFonts w:eastAsia="標楷體" w:hint="eastAsia"/>
          <w:color w:val="auto"/>
          <w:lang w:val="zh-TW"/>
        </w:rPr>
        <w:t>裝修</w:t>
      </w:r>
      <w:r w:rsidR="006038E3" w:rsidRPr="00E2684F">
        <w:rPr>
          <w:rFonts w:eastAsia="標楷體" w:hint="eastAsia"/>
          <w:color w:val="auto"/>
          <w:lang w:val="zh-TW"/>
        </w:rPr>
        <w:t>期間提前終止租約者，應繳付</w:t>
      </w:r>
      <w:r w:rsidRPr="00E2684F">
        <w:rPr>
          <w:rFonts w:eastAsia="標楷體" w:hint="eastAsia"/>
          <w:color w:val="auto"/>
          <w:lang w:val="zh-TW"/>
        </w:rPr>
        <w:t>標租機關</w:t>
      </w:r>
      <w:r w:rsidR="006038E3" w:rsidRPr="00E2684F">
        <w:rPr>
          <w:rFonts w:eastAsia="標楷體" w:hint="eastAsia"/>
          <w:color w:val="auto"/>
          <w:lang w:val="zh-TW"/>
        </w:rPr>
        <w:t>相當</w:t>
      </w:r>
      <w:r w:rsidR="006038E3" w:rsidRPr="00E2684F">
        <w:rPr>
          <w:rFonts w:eastAsia="標楷體"/>
          <w:color w:val="auto"/>
          <w:lang w:val="zh-TW"/>
        </w:rPr>
        <w:t>2</w:t>
      </w:r>
      <w:r w:rsidR="006038E3" w:rsidRPr="00E2684F">
        <w:rPr>
          <w:rFonts w:eastAsia="標楷體" w:hint="eastAsia"/>
          <w:color w:val="auto"/>
          <w:lang w:val="zh-TW"/>
        </w:rPr>
        <w:t>個月租金之懲罰性違約金，且已繳納之租金</w:t>
      </w:r>
      <w:r w:rsidR="0097073F" w:rsidRPr="00E2684F">
        <w:rPr>
          <w:rFonts w:eastAsia="標楷體" w:hint="eastAsia"/>
          <w:color w:val="auto"/>
          <w:lang w:val="zh-TW"/>
        </w:rPr>
        <w:t>及保證金</w:t>
      </w:r>
      <w:r w:rsidR="006038E3" w:rsidRPr="00E2684F">
        <w:rPr>
          <w:rFonts w:eastAsia="標楷體" w:hint="eastAsia"/>
          <w:color w:val="auto"/>
          <w:lang w:val="zh-TW"/>
        </w:rPr>
        <w:t>不予返還。</w:t>
      </w:r>
    </w:p>
    <w:p w14:paraId="606477A5" w14:textId="32A72DDC" w:rsidR="004B5CEE" w:rsidRPr="003A6332" w:rsidRDefault="00B65AD0" w:rsidP="00B70467">
      <w:pPr>
        <w:pStyle w:val="a6"/>
        <w:spacing w:before="80"/>
        <w:ind w:left="1344" w:right="168" w:hanging="846"/>
        <w:jc w:val="both"/>
        <w:rPr>
          <w:rFonts w:ascii="標楷體" w:eastAsia="標楷體" w:hAnsi="標楷體" w:cs="標楷體"/>
          <w:color w:val="auto"/>
          <w:lang w:val="zh-TW"/>
        </w:rPr>
      </w:pPr>
      <w:r w:rsidRPr="00E2684F">
        <w:rPr>
          <w:rFonts w:eastAsia="標楷體" w:hint="eastAsia"/>
          <w:color w:val="auto"/>
          <w:lang w:val="zh-TW"/>
        </w:rPr>
        <w:t>（</w:t>
      </w:r>
      <w:r w:rsidR="006038E3" w:rsidRPr="00E2684F">
        <w:rPr>
          <w:rFonts w:eastAsia="標楷體" w:hint="eastAsia"/>
          <w:color w:val="auto"/>
          <w:lang w:val="zh-TW"/>
        </w:rPr>
        <w:t>三</w:t>
      </w:r>
      <w:r w:rsidRPr="00E2684F">
        <w:rPr>
          <w:rFonts w:eastAsia="標楷體" w:hint="eastAsia"/>
          <w:color w:val="auto"/>
          <w:lang w:val="zh-TW"/>
        </w:rPr>
        <w:t>）標租機關發現承租人不具投標資格時，應撤銷或終止租約，承租人已</w:t>
      </w:r>
      <w:r w:rsidRPr="003A6332">
        <w:rPr>
          <w:rFonts w:eastAsia="標楷體" w:hint="eastAsia"/>
          <w:color w:val="auto"/>
          <w:lang w:val="zh-TW"/>
        </w:rPr>
        <w:lastRenderedPageBreak/>
        <w:t>負擔之公證費、接（復）水、電等費用，不予退還；所繳之租金及履約保證金，除承租人於</w:t>
      </w:r>
      <w:r w:rsidR="003C09CB" w:rsidRPr="003A6332">
        <w:rPr>
          <w:rFonts w:eastAsia="標楷體" w:hint="eastAsia"/>
          <w:color w:val="auto"/>
          <w:lang w:val="zh-TW"/>
        </w:rPr>
        <w:t>投標時明知或因重大過失提供不正確資料，全額沒收外，比照第三條第四</w:t>
      </w:r>
      <w:r w:rsidRPr="003A6332">
        <w:rPr>
          <w:rFonts w:eastAsia="標楷體" w:hint="eastAsia"/>
          <w:color w:val="auto"/>
          <w:lang w:val="zh-TW"/>
        </w:rPr>
        <w:t>款及第四條約定辦理。</w:t>
      </w:r>
    </w:p>
    <w:p w14:paraId="094ED2D5" w14:textId="77777777" w:rsidR="004B5CEE" w:rsidRPr="003A6332" w:rsidRDefault="00B65AD0" w:rsidP="00256AB8">
      <w:pPr>
        <w:pStyle w:val="a6"/>
        <w:spacing w:line="356" w:lineRule="exact"/>
        <w:ind w:left="212"/>
        <w:jc w:val="both"/>
        <w:rPr>
          <w:color w:val="auto"/>
        </w:rPr>
      </w:pPr>
      <w:r w:rsidRPr="003A6332">
        <w:rPr>
          <w:rFonts w:eastAsia="標楷體" w:hint="eastAsia"/>
          <w:color w:val="auto"/>
          <w:u w:color="FF0000"/>
          <w:lang w:val="zh-TW"/>
        </w:rPr>
        <w:t>第十條</w:t>
      </w:r>
      <w:r w:rsidRPr="003A6332">
        <w:rPr>
          <w:rFonts w:ascii="標楷體" w:hAnsi="標楷體"/>
          <w:color w:val="auto"/>
        </w:rPr>
        <w:t xml:space="preserve"> </w:t>
      </w:r>
      <w:r w:rsidRPr="003A6332">
        <w:rPr>
          <w:rFonts w:eastAsia="標楷體" w:hint="eastAsia"/>
          <w:color w:val="auto"/>
          <w:lang w:val="zh-TW"/>
        </w:rPr>
        <w:t>租賃標的返還：</w:t>
      </w:r>
    </w:p>
    <w:p w14:paraId="2FFAD959" w14:textId="08E4FD4A" w:rsidR="004B5CEE" w:rsidRPr="003A6332" w:rsidRDefault="00B65AD0" w:rsidP="00E61FA8">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lang w:val="zh-TW"/>
        </w:rPr>
        <w:t>（一）租期屆滿或租約終止時，承租人除依第</w:t>
      </w:r>
      <w:r w:rsidR="003C09CB" w:rsidRPr="003A6332">
        <w:rPr>
          <w:rFonts w:eastAsia="標楷體" w:hint="eastAsia"/>
          <w:color w:val="auto"/>
          <w:lang w:val="zh-TW"/>
        </w:rPr>
        <w:t>八</w:t>
      </w:r>
      <w:r w:rsidRPr="003A6332">
        <w:rPr>
          <w:rFonts w:eastAsia="標楷體" w:hint="eastAsia"/>
          <w:color w:val="auto"/>
          <w:lang w:val="zh-TW"/>
        </w:rPr>
        <w:t>條約定</w:t>
      </w:r>
      <w:proofErr w:type="gramStart"/>
      <w:r w:rsidRPr="003A6332">
        <w:rPr>
          <w:rFonts w:eastAsia="標楷體" w:hint="eastAsia"/>
          <w:color w:val="auto"/>
          <w:lang w:val="zh-TW"/>
        </w:rPr>
        <w:t>續租外</w:t>
      </w:r>
      <w:proofErr w:type="gramEnd"/>
      <w:r w:rsidRPr="003A6332">
        <w:rPr>
          <w:rFonts w:eastAsia="標楷體" w:hint="eastAsia"/>
          <w:color w:val="auto"/>
          <w:lang w:val="zh-TW"/>
        </w:rPr>
        <w:t>，應返還租賃標的並停止使用，且不得向標租機關要求任何補償。</w:t>
      </w:r>
    </w:p>
    <w:p w14:paraId="4570E600" w14:textId="4894DBCD" w:rsidR="004B5CEE" w:rsidRPr="003A6332" w:rsidRDefault="00B65AD0" w:rsidP="00E61FA8">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lang w:val="zh-TW"/>
        </w:rPr>
        <w:t>（二）除法令另有規定</w:t>
      </w:r>
      <w:proofErr w:type="gramStart"/>
      <w:r w:rsidRPr="003A6332">
        <w:rPr>
          <w:rFonts w:eastAsia="標楷體" w:hint="eastAsia"/>
          <w:color w:val="auto"/>
          <w:lang w:val="zh-TW"/>
        </w:rPr>
        <w:t>或經</w:t>
      </w:r>
      <w:r w:rsidR="00DA510A" w:rsidRPr="003A6332">
        <w:rPr>
          <w:rFonts w:eastAsia="標楷體" w:hint="eastAsia"/>
          <w:color w:val="auto"/>
          <w:lang w:val="zh-TW"/>
        </w:rPr>
        <w:t>標租</w:t>
      </w:r>
      <w:proofErr w:type="gramEnd"/>
      <w:r w:rsidRPr="003A6332">
        <w:rPr>
          <w:rFonts w:eastAsia="標楷體" w:hint="eastAsia"/>
          <w:color w:val="auto"/>
          <w:lang w:val="zh-TW"/>
        </w:rPr>
        <w:t>機關同意保留外，承租人應於租期屆滿或租約終止之次日起</w:t>
      </w:r>
      <w:r w:rsidR="00796F30">
        <w:rPr>
          <w:rFonts w:eastAsia="標楷體" w:hint="eastAsia"/>
          <w:b/>
          <w:color w:val="auto"/>
          <w:u w:val="single"/>
          <w:lang w:val="zh-TW"/>
        </w:rPr>
        <w:t>1</w:t>
      </w:r>
      <w:r w:rsidRPr="00336FF5">
        <w:rPr>
          <w:rFonts w:eastAsia="標楷體" w:hint="eastAsia"/>
          <w:b/>
          <w:color w:val="auto"/>
          <w:u w:val="single"/>
          <w:lang w:val="zh-TW"/>
        </w:rPr>
        <w:t>個月內</w:t>
      </w:r>
      <w:r w:rsidRPr="003A6332">
        <w:rPr>
          <w:rFonts w:eastAsia="標楷體" w:hint="eastAsia"/>
          <w:color w:val="auto"/>
          <w:lang w:val="zh-TW"/>
        </w:rPr>
        <w:t>拆除無須保留之地上物，並騰空租賃標的。</w:t>
      </w:r>
    </w:p>
    <w:p w14:paraId="17347075" w14:textId="77777777" w:rsidR="004B5CEE" w:rsidRPr="003A6332" w:rsidRDefault="00B65AD0" w:rsidP="00E61FA8">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lang w:val="zh-TW"/>
        </w:rPr>
        <w:t>（三）承租人未依前款規定辦理者，標租機關得代為處理，所需費用由承租人負擔。</w:t>
      </w:r>
    </w:p>
    <w:p w14:paraId="51CB05E7" w14:textId="77777777" w:rsidR="004B5CEE" w:rsidRPr="003A6332" w:rsidRDefault="00B65AD0" w:rsidP="00E61FA8">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lang w:val="zh-TW"/>
        </w:rPr>
        <w:t>（四）</w:t>
      </w:r>
      <w:r w:rsidRPr="003A6332">
        <w:rPr>
          <w:rFonts w:eastAsia="標楷體" w:hint="eastAsia"/>
          <w:color w:val="auto"/>
          <w:u w:color="FF0000"/>
          <w:lang w:val="zh-TW"/>
        </w:rPr>
        <w:t>承租人於租賃標的設立登記者，應辦理註銷。</w:t>
      </w:r>
    </w:p>
    <w:p w14:paraId="74AE611B" w14:textId="23D1426D" w:rsidR="004B5CEE" w:rsidRPr="003A6332" w:rsidRDefault="00B65AD0" w:rsidP="00E61FA8">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lang w:val="zh-TW"/>
        </w:rPr>
        <w:t>（五）承租人依第</w:t>
      </w:r>
      <w:r w:rsidR="00AA343B" w:rsidRPr="003A6332">
        <w:rPr>
          <w:rFonts w:eastAsia="標楷體" w:hint="eastAsia"/>
          <w:color w:val="auto"/>
          <w:lang w:val="zh-TW"/>
        </w:rPr>
        <w:t>一</w:t>
      </w:r>
      <w:r w:rsidRPr="003A6332">
        <w:rPr>
          <w:rFonts w:eastAsia="標楷體" w:hint="eastAsia"/>
          <w:color w:val="auto"/>
          <w:lang w:val="zh-TW"/>
        </w:rPr>
        <w:t>款約定期限返還租賃標的者，不計收使用補償金。</w:t>
      </w:r>
      <w:r w:rsidRPr="00E2684F">
        <w:rPr>
          <w:rFonts w:eastAsia="標楷體" w:hint="eastAsia"/>
          <w:b/>
          <w:color w:val="auto"/>
          <w:u w:val="single" w:color="000000" w:themeColor="text1"/>
          <w:lang w:val="zh-TW"/>
        </w:rPr>
        <w:t>屆期未</w:t>
      </w:r>
      <w:r w:rsidR="00AA343B" w:rsidRPr="00E2684F">
        <w:rPr>
          <w:rFonts w:eastAsia="標楷體" w:hint="eastAsia"/>
          <w:b/>
          <w:color w:val="auto"/>
          <w:u w:val="single" w:color="000000" w:themeColor="text1"/>
          <w:lang w:val="zh-TW"/>
        </w:rPr>
        <w:t>返還</w:t>
      </w:r>
      <w:r w:rsidRPr="00E2684F">
        <w:rPr>
          <w:rFonts w:eastAsia="標楷體" w:hint="eastAsia"/>
          <w:b/>
          <w:color w:val="auto"/>
          <w:u w:val="single" w:color="000000" w:themeColor="text1"/>
          <w:lang w:val="zh-TW"/>
        </w:rPr>
        <w:t>者</w:t>
      </w:r>
      <w:r w:rsidRPr="003A6332">
        <w:rPr>
          <w:rFonts w:eastAsia="標楷體" w:hint="eastAsia"/>
          <w:color w:val="auto"/>
          <w:lang w:val="zh-TW"/>
        </w:rPr>
        <w:t>，自租期屆滿或租約終止之次日起至租賃標的處理完成止，</w:t>
      </w:r>
      <w:r w:rsidR="00E56EE4" w:rsidRPr="00E2684F">
        <w:rPr>
          <w:rFonts w:eastAsia="標楷體" w:hint="eastAsia"/>
          <w:color w:val="auto"/>
          <w:u w:val="single" w:color="000000" w:themeColor="text1"/>
          <w:lang w:val="zh-TW"/>
        </w:rPr>
        <w:t>應按逾期之</w:t>
      </w:r>
      <w:proofErr w:type="gramStart"/>
      <w:r w:rsidR="00E56EE4" w:rsidRPr="00E2684F">
        <w:rPr>
          <w:rFonts w:eastAsia="標楷體" w:hint="eastAsia"/>
          <w:color w:val="auto"/>
          <w:u w:val="single" w:color="000000" w:themeColor="text1"/>
          <w:lang w:val="zh-TW"/>
        </w:rPr>
        <w:t>期間，</w:t>
      </w:r>
      <w:proofErr w:type="gramEnd"/>
      <w:r w:rsidR="00E56EE4" w:rsidRPr="00E2684F">
        <w:rPr>
          <w:rFonts w:eastAsia="標楷體" w:hint="eastAsia"/>
          <w:color w:val="auto"/>
          <w:u w:val="single" w:color="000000" w:themeColor="text1"/>
          <w:lang w:val="zh-TW"/>
        </w:rPr>
        <w:t>每日依</w:t>
      </w:r>
      <w:r w:rsidRPr="00E2684F">
        <w:rPr>
          <w:rFonts w:eastAsia="標楷體" w:hint="eastAsia"/>
          <w:color w:val="auto"/>
          <w:u w:val="single" w:color="000000" w:themeColor="text1"/>
          <w:lang w:val="zh-TW"/>
        </w:rPr>
        <w:t>年租金</w:t>
      </w:r>
      <w:proofErr w:type="gramStart"/>
      <w:r w:rsidRPr="00E2684F">
        <w:rPr>
          <w:rFonts w:eastAsia="標楷體" w:hint="eastAsia"/>
          <w:color w:val="auto"/>
          <w:u w:val="single" w:color="000000" w:themeColor="text1"/>
          <w:lang w:val="zh-TW"/>
        </w:rPr>
        <w:t>換算日租金額</w:t>
      </w:r>
      <w:proofErr w:type="gramEnd"/>
      <w:r w:rsidRPr="00E2684F">
        <w:rPr>
          <w:rFonts w:eastAsia="標楷體" w:hint="eastAsia"/>
          <w:color w:val="auto"/>
          <w:u w:val="single" w:color="000000" w:themeColor="text1"/>
          <w:lang w:val="zh-TW"/>
        </w:rPr>
        <w:t>之</w:t>
      </w:r>
      <w:r w:rsidR="0046266A" w:rsidRPr="00E2684F">
        <w:rPr>
          <w:rFonts w:eastAsia="標楷體" w:hint="eastAsia"/>
          <w:b/>
          <w:color w:val="auto"/>
          <w:u w:val="single" w:color="000000" w:themeColor="text1"/>
          <w:lang w:val="zh-TW"/>
        </w:rPr>
        <w:t>二</w:t>
      </w:r>
      <w:r w:rsidRPr="00E2684F">
        <w:rPr>
          <w:rFonts w:eastAsia="標楷體" w:hint="eastAsia"/>
          <w:b/>
          <w:color w:val="auto"/>
          <w:u w:val="single" w:color="000000" w:themeColor="text1"/>
          <w:lang w:val="zh-TW"/>
        </w:rPr>
        <w:t>倍</w:t>
      </w:r>
      <w:r w:rsidRPr="00E2684F">
        <w:rPr>
          <w:rFonts w:eastAsia="標楷體" w:hint="eastAsia"/>
          <w:color w:val="auto"/>
          <w:u w:val="single" w:color="000000" w:themeColor="text1"/>
          <w:lang w:val="zh-TW"/>
        </w:rPr>
        <w:t>計收使用補償金。</w:t>
      </w:r>
    </w:p>
    <w:p w14:paraId="308555BC" w14:textId="77777777" w:rsidR="004B5CEE" w:rsidRPr="003A6332" w:rsidRDefault="00B65AD0" w:rsidP="00256AB8">
      <w:pPr>
        <w:pStyle w:val="a6"/>
        <w:spacing w:line="356" w:lineRule="exact"/>
        <w:ind w:left="212"/>
        <w:jc w:val="both"/>
        <w:rPr>
          <w:color w:val="auto"/>
        </w:rPr>
      </w:pPr>
      <w:r w:rsidRPr="003A6332">
        <w:rPr>
          <w:rFonts w:eastAsia="標楷體" w:hint="eastAsia"/>
          <w:color w:val="auto"/>
          <w:u w:color="FF0000"/>
          <w:lang w:val="zh-TW"/>
        </w:rPr>
        <w:t>第十一條</w:t>
      </w:r>
      <w:r w:rsidRPr="003A6332">
        <w:rPr>
          <w:rFonts w:ascii="標楷體" w:hAnsi="標楷體"/>
          <w:color w:val="auto"/>
        </w:rPr>
        <w:t xml:space="preserve"> </w:t>
      </w:r>
      <w:r w:rsidRPr="003A6332">
        <w:rPr>
          <w:rFonts w:eastAsia="標楷體" w:hint="eastAsia"/>
          <w:color w:val="auto"/>
          <w:u w:color="3333FF"/>
          <w:lang w:val="zh-TW"/>
        </w:rPr>
        <w:t>租約公證</w:t>
      </w:r>
      <w:r w:rsidRPr="003A6332">
        <w:rPr>
          <w:rFonts w:eastAsia="標楷體" w:hint="eastAsia"/>
          <w:color w:val="auto"/>
          <w:lang w:val="zh-TW"/>
        </w:rPr>
        <w:t>：</w:t>
      </w:r>
    </w:p>
    <w:p w14:paraId="0636E92A" w14:textId="77777777" w:rsidR="004B5CEE" w:rsidRPr="003A6332" w:rsidRDefault="00B65AD0" w:rsidP="00E61FA8">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lang w:val="zh-TW"/>
        </w:rPr>
        <w:t>（一）本租約應依法公證，於公證書載明承租人如不履行下列事項，應</w:t>
      </w:r>
      <w:proofErr w:type="gramStart"/>
      <w:r w:rsidRPr="003A6332">
        <w:rPr>
          <w:rFonts w:eastAsia="標楷體" w:hint="eastAsia"/>
          <w:color w:val="auto"/>
          <w:lang w:val="zh-TW"/>
        </w:rPr>
        <w:t>逕</w:t>
      </w:r>
      <w:proofErr w:type="gramEnd"/>
      <w:r w:rsidRPr="003A6332">
        <w:rPr>
          <w:rFonts w:eastAsia="標楷體" w:hint="eastAsia"/>
          <w:color w:val="auto"/>
          <w:lang w:val="zh-TW"/>
        </w:rPr>
        <w:t>受強制執行：</w:t>
      </w:r>
    </w:p>
    <w:p w14:paraId="039B97E6" w14:textId="11C11421" w:rsidR="004B5CEE" w:rsidRPr="003A6332" w:rsidRDefault="00E91202" w:rsidP="00B2303C">
      <w:pPr>
        <w:pStyle w:val="a6"/>
        <w:spacing w:before="30" w:line="288" w:lineRule="auto"/>
        <w:ind w:left="1418" w:right="103" w:hanging="284"/>
        <w:jc w:val="both"/>
        <w:rPr>
          <w:rFonts w:ascii="標楷體" w:eastAsia="標楷體" w:hAnsi="標楷體" w:cs="標楷體"/>
          <w:color w:val="auto"/>
          <w:lang w:val="zh-TW"/>
        </w:rPr>
      </w:pPr>
      <w:r>
        <w:rPr>
          <w:rFonts w:eastAsia="標楷體" w:hint="eastAsia"/>
          <w:color w:val="auto"/>
          <w:lang w:val="zh-TW"/>
        </w:rPr>
        <w:t>1</w:t>
      </w:r>
      <w:r>
        <w:rPr>
          <w:rFonts w:eastAsia="標楷體"/>
          <w:color w:val="auto"/>
          <w:lang w:val="zh-TW"/>
        </w:rPr>
        <w:t>.</w:t>
      </w:r>
      <w:r w:rsidR="00B65AD0" w:rsidRPr="003A6332">
        <w:rPr>
          <w:rFonts w:eastAsia="標楷體" w:hint="eastAsia"/>
          <w:color w:val="auto"/>
          <w:lang w:val="zh-TW"/>
        </w:rPr>
        <w:t>依約定繳交租金、</w:t>
      </w:r>
      <w:r w:rsidR="00CC03AA" w:rsidRPr="00E2684F">
        <w:rPr>
          <w:rFonts w:eastAsia="標楷體" w:hint="eastAsia"/>
          <w:color w:val="auto"/>
          <w:u w:val="single" w:color="000000" w:themeColor="text1"/>
          <w:lang w:val="zh-TW"/>
        </w:rPr>
        <w:t>變動權利金、</w:t>
      </w:r>
      <w:r w:rsidR="00B65AD0" w:rsidRPr="003A6332">
        <w:rPr>
          <w:rFonts w:eastAsia="標楷體" w:hint="eastAsia"/>
          <w:color w:val="auto"/>
          <w:lang w:val="zh-TW"/>
        </w:rPr>
        <w:t>違約金、使用補償金及其他應繳費用。</w:t>
      </w:r>
    </w:p>
    <w:p w14:paraId="031F0968" w14:textId="1052E145" w:rsidR="004B5CEE" w:rsidRPr="003A6332" w:rsidRDefault="00E91202" w:rsidP="00E91202">
      <w:pPr>
        <w:pStyle w:val="a6"/>
        <w:spacing w:before="30" w:line="288" w:lineRule="auto"/>
        <w:ind w:left="1694" w:right="103" w:hanging="560"/>
        <w:jc w:val="both"/>
        <w:rPr>
          <w:color w:val="auto"/>
          <w:lang w:val="zh-TW"/>
        </w:rPr>
      </w:pPr>
      <w:r>
        <w:rPr>
          <w:rFonts w:eastAsia="標楷體" w:hint="eastAsia"/>
          <w:color w:val="auto"/>
          <w:lang w:val="zh-TW"/>
        </w:rPr>
        <w:t>2</w:t>
      </w:r>
      <w:r>
        <w:rPr>
          <w:rFonts w:eastAsia="標楷體"/>
          <w:color w:val="auto"/>
          <w:lang w:val="zh-TW"/>
        </w:rPr>
        <w:t>.</w:t>
      </w:r>
      <w:r w:rsidR="00B65AD0" w:rsidRPr="003A6332">
        <w:rPr>
          <w:rFonts w:eastAsia="標楷體" w:hint="eastAsia"/>
          <w:color w:val="auto"/>
          <w:lang w:val="zh-TW"/>
        </w:rPr>
        <w:t>租期屆滿，除依第</w:t>
      </w:r>
      <w:r w:rsidR="003C09CB" w:rsidRPr="003A6332">
        <w:rPr>
          <w:rFonts w:eastAsia="標楷體" w:hint="eastAsia"/>
          <w:color w:val="auto"/>
          <w:lang w:val="zh-TW"/>
        </w:rPr>
        <w:t>八</w:t>
      </w:r>
      <w:r w:rsidR="00B65AD0" w:rsidRPr="003A6332">
        <w:rPr>
          <w:rFonts w:eastAsia="標楷體" w:hint="eastAsia"/>
          <w:color w:val="auto"/>
          <w:lang w:val="zh-TW"/>
        </w:rPr>
        <w:t>條約定由承租人</w:t>
      </w:r>
      <w:proofErr w:type="gramStart"/>
      <w:r w:rsidR="00B65AD0" w:rsidRPr="003A6332">
        <w:rPr>
          <w:rFonts w:eastAsia="標楷體" w:hint="eastAsia"/>
          <w:color w:val="auto"/>
          <w:lang w:val="zh-TW"/>
        </w:rPr>
        <w:t>續租外</w:t>
      </w:r>
      <w:proofErr w:type="gramEnd"/>
      <w:r w:rsidR="00B65AD0" w:rsidRPr="003A6332">
        <w:rPr>
          <w:rFonts w:eastAsia="標楷體" w:hint="eastAsia"/>
          <w:color w:val="auto"/>
          <w:lang w:val="zh-TW"/>
        </w:rPr>
        <w:t>，承租人應騰空返還。</w:t>
      </w:r>
    </w:p>
    <w:p w14:paraId="58B88CC2" w14:textId="77777777" w:rsidR="004B5CEE" w:rsidRPr="003A6332" w:rsidRDefault="00B65AD0" w:rsidP="00E61FA8">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lang w:val="zh-TW"/>
        </w:rPr>
        <w:t>（二）</w:t>
      </w:r>
      <w:proofErr w:type="gramStart"/>
      <w:r w:rsidRPr="003A6332">
        <w:rPr>
          <w:rFonts w:eastAsia="標楷體" w:hint="eastAsia"/>
          <w:color w:val="auto"/>
          <w:lang w:val="zh-TW"/>
        </w:rPr>
        <w:t>公證後涉有</w:t>
      </w:r>
      <w:proofErr w:type="gramEnd"/>
      <w:r w:rsidRPr="003A6332">
        <w:rPr>
          <w:rFonts w:eastAsia="標楷體" w:hint="eastAsia"/>
          <w:color w:val="auto"/>
          <w:lang w:val="zh-TW"/>
        </w:rPr>
        <w:t>需變更事項，標租機關應記載於「變更記事」後，再洽公證人辦理補充或更正公證。</w:t>
      </w:r>
    </w:p>
    <w:p w14:paraId="3AFCCE3D" w14:textId="503AF1FB" w:rsidR="004B5CEE" w:rsidRPr="003A6332" w:rsidRDefault="00B65AD0" w:rsidP="00E61FA8">
      <w:pPr>
        <w:pStyle w:val="a6"/>
        <w:spacing w:before="80" w:line="264" w:lineRule="auto"/>
        <w:ind w:left="1344" w:right="168" w:hanging="846"/>
        <w:jc w:val="both"/>
        <w:rPr>
          <w:rFonts w:ascii="標楷體" w:eastAsia="標楷體" w:hAnsi="標楷體" w:cs="標楷體"/>
          <w:color w:val="auto"/>
          <w:u w:color="3333FF"/>
          <w:lang w:val="zh-TW"/>
        </w:rPr>
      </w:pPr>
      <w:r w:rsidRPr="003A6332">
        <w:rPr>
          <w:rFonts w:eastAsia="標楷體" w:hint="eastAsia"/>
          <w:color w:val="auto"/>
          <w:lang w:val="zh-TW"/>
        </w:rPr>
        <w:t>（三）</w:t>
      </w:r>
      <w:r w:rsidRPr="003A6332">
        <w:rPr>
          <w:rFonts w:eastAsia="標楷體" w:hint="eastAsia"/>
          <w:color w:val="auto"/>
          <w:u w:color="3333FF"/>
          <w:lang w:val="zh-TW"/>
        </w:rPr>
        <w:t>前二款租約公證費用，由</w:t>
      </w:r>
      <w:r w:rsidR="00640CD6" w:rsidRPr="003A6332">
        <w:rPr>
          <w:rFonts w:eastAsia="標楷體" w:hint="eastAsia"/>
          <w:color w:val="auto"/>
          <w:u w:color="3333FF"/>
          <w:lang w:val="zh-TW"/>
        </w:rPr>
        <w:t>承租人自行</w:t>
      </w:r>
      <w:r w:rsidRPr="003A6332">
        <w:rPr>
          <w:rFonts w:eastAsia="標楷體" w:hint="eastAsia"/>
          <w:color w:val="auto"/>
          <w:u w:color="3333FF"/>
          <w:lang w:val="zh-TW"/>
        </w:rPr>
        <w:t>負擔。</w:t>
      </w:r>
    </w:p>
    <w:p w14:paraId="0F80C9E3" w14:textId="77777777" w:rsidR="004B5CEE" w:rsidRPr="003A6332" w:rsidRDefault="00B65AD0" w:rsidP="00256AB8">
      <w:pPr>
        <w:pStyle w:val="a6"/>
        <w:spacing w:line="356" w:lineRule="exact"/>
        <w:ind w:left="212"/>
        <w:jc w:val="both"/>
        <w:rPr>
          <w:rFonts w:ascii="標楷體" w:eastAsia="標楷體" w:hAnsi="標楷體" w:cs="標楷體"/>
          <w:color w:val="auto"/>
          <w:u w:color="3333FF"/>
        </w:rPr>
      </w:pPr>
      <w:r w:rsidRPr="003A6332">
        <w:rPr>
          <w:rFonts w:eastAsia="標楷體" w:hint="eastAsia"/>
          <w:color w:val="auto"/>
          <w:u w:color="FF0000"/>
          <w:lang w:val="zh-TW"/>
        </w:rPr>
        <w:t>第十二條</w:t>
      </w:r>
      <w:r w:rsidRPr="003A6332">
        <w:rPr>
          <w:rFonts w:ascii="標楷體" w:hAnsi="標楷體"/>
          <w:color w:val="auto"/>
        </w:rPr>
        <w:t xml:space="preserve"> </w:t>
      </w:r>
      <w:r w:rsidRPr="003A6332">
        <w:rPr>
          <w:rFonts w:eastAsia="標楷體" w:hint="eastAsia"/>
          <w:color w:val="auto"/>
          <w:lang w:val="zh-TW"/>
        </w:rPr>
        <w:t>因本租約之履行而涉訟時，以臺灣</w:t>
      </w:r>
      <w:proofErr w:type="gramStart"/>
      <w:r w:rsidRPr="003A6332">
        <w:rPr>
          <w:rFonts w:eastAsia="標楷體" w:hint="eastAsia"/>
          <w:color w:val="auto"/>
          <w:lang w:val="zh-TW"/>
        </w:rPr>
        <w:t>臺</w:t>
      </w:r>
      <w:proofErr w:type="gramEnd"/>
      <w:r w:rsidRPr="003A6332">
        <w:rPr>
          <w:rFonts w:eastAsia="標楷體" w:hint="eastAsia"/>
          <w:color w:val="auto"/>
          <w:lang w:val="zh-TW"/>
        </w:rPr>
        <w:t>中地方法院為第一審管轄法院。</w:t>
      </w:r>
    </w:p>
    <w:p w14:paraId="5ACDC721" w14:textId="77777777" w:rsidR="004B5CEE" w:rsidRPr="003A6332" w:rsidRDefault="00B65AD0" w:rsidP="00256AB8">
      <w:pPr>
        <w:pStyle w:val="a6"/>
        <w:spacing w:line="356" w:lineRule="exact"/>
        <w:ind w:left="212"/>
        <w:jc w:val="both"/>
        <w:rPr>
          <w:color w:val="auto"/>
        </w:rPr>
      </w:pPr>
      <w:r w:rsidRPr="003A6332">
        <w:rPr>
          <w:rFonts w:eastAsia="標楷體" w:hint="eastAsia"/>
          <w:color w:val="auto"/>
          <w:u w:color="FF0000"/>
          <w:lang w:val="zh-TW"/>
        </w:rPr>
        <w:t>第十三條</w:t>
      </w:r>
      <w:r w:rsidRPr="003A6332">
        <w:rPr>
          <w:rFonts w:ascii="標楷體" w:hAnsi="標楷體"/>
          <w:color w:val="auto"/>
        </w:rPr>
        <w:t xml:space="preserve"> </w:t>
      </w:r>
      <w:r w:rsidRPr="003A6332">
        <w:rPr>
          <w:rFonts w:eastAsia="標楷體" w:hint="eastAsia"/>
          <w:color w:val="auto"/>
          <w:lang w:val="zh-TW"/>
        </w:rPr>
        <w:t>送達地址：</w:t>
      </w:r>
    </w:p>
    <w:p w14:paraId="235D29A3" w14:textId="77777777" w:rsidR="004B5CEE" w:rsidRPr="003A6332" w:rsidRDefault="00B65AD0" w:rsidP="00E61FA8">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lang w:val="zh-TW"/>
        </w:rPr>
        <w:t>（一）本租約所為任何意思表示之送達，</w:t>
      </w:r>
      <w:proofErr w:type="gramStart"/>
      <w:r w:rsidRPr="003A6332">
        <w:rPr>
          <w:rFonts w:eastAsia="標楷體" w:hint="eastAsia"/>
          <w:color w:val="auto"/>
          <w:lang w:val="zh-TW"/>
        </w:rPr>
        <w:t>均以本</w:t>
      </w:r>
      <w:proofErr w:type="gramEnd"/>
      <w:r w:rsidRPr="003A6332">
        <w:rPr>
          <w:rFonts w:eastAsia="標楷體" w:hint="eastAsia"/>
          <w:color w:val="auto"/>
          <w:lang w:val="zh-TW"/>
        </w:rPr>
        <w:t>租約所載地址為</w:t>
      </w:r>
      <w:proofErr w:type="gramStart"/>
      <w:r w:rsidRPr="003A6332">
        <w:rPr>
          <w:rFonts w:eastAsia="標楷體" w:hint="eastAsia"/>
          <w:color w:val="auto"/>
          <w:lang w:val="zh-TW"/>
        </w:rPr>
        <w:t>準</w:t>
      </w:r>
      <w:proofErr w:type="gramEnd"/>
      <w:r w:rsidRPr="003A6332">
        <w:rPr>
          <w:rFonts w:eastAsia="標楷體" w:hint="eastAsia"/>
          <w:color w:val="auto"/>
          <w:lang w:val="zh-TW"/>
        </w:rPr>
        <w:t>，承租人如有遷移或改變者，應以書面通知標租機關，如有拒收或無法送達情形而退回者，</w:t>
      </w:r>
      <w:proofErr w:type="gramStart"/>
      <w:r w:rsidRPr="003A6332">
        <w:rPr>
          <w:rFonts w:eastAsia="標楷體" w:hint="eastAsia"/>
          <w:color w:val="auto"/>
          <w:lang w:val="zh-TW"/>
        </w:rPr>
        <w:t>悉按第一次</w:t>
      </w:r>
      <w:proofErr w:type="gramEnd"/>
      <w:r w:rsidRPr="003A6332">
        <w:rPr>
          <w:rFonts w:eastAsia="標楷體" w:hint="eastAsia"/>
          <w:color w:val="auto"/>
          <w:lang w:val="zh-TW"/>
        </w:rPr>
        <w:t>寄送通知之日期，視為已合法送達。</w:t>
      </w:r>
    </w:p>
    <w:p w14:paraId="4813143A" w14:textId="77777777" w:rsidR="004B5CEE" w:rsidRPr="003A6332" w:rsidRDefault="00B65AD0" w:rsidP="00E61FA8">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lang w:val="zh-TW"/>
        </w:rPr>
        <w:t>（二）承租人因地址等資料有變更通知標租機關時，標租機關應記載於「變更記事」。</w:t>
      </w:r>
    </w:p>
    <w:p w14:paraId="1EFBCFE3" w14:textId="77777777" w:rsidR="004B5CEE" w:rsidRPr="003A6332" w:rsidRDefault="00B65AD0" w:rsidP="00256AB8">
      <w:pPr>
        <w:pStyle w:val="a6"/>
        <w:spacing w:line="356" w:lineRule="exact"/>
        <w:ind w:left="212"/>
        <w:jc w:val="both"/>
        <w:rPr>
          <w:color w:val="auto"/>
        </w:rPr>
      </w:pPr>
      <w:r w:rsidRPr="003A6332">
        <w:rPr>
          <w:rFonts w:eastAsia="標楷體" w:hint="eastAsia"/>
          <w:color w:val="auto"/>
          <w:u w:color="FF0000"/>
          <w:lang w:val="zh-TW"/>
        </w:rPr>
        <w:t>第十四條</w:t>
      </w:r>
      <w:r w:rsidRPr="003A6332">
        <w:rPr>
          <w:rFonts w:ascii="標楷體" w:hAnsi="標楷體"/>
          <w:color w:val="auto"/>
        </w:rPr>
        <w:t xml:space="preserve"> </w:t>
      </w:r>
      <w:r w:rsidRPr="003A6332">
        <w:rPr>
          <w:rFonts w:eastAsia="標楷體" w:hint="eastAsia"/>
          <w:color w:val="auto"/>
          <w:lang w:val="zh-TW"/>
        </w:rPr>
        <w:t>其他：</w:t>
      </w:r>
    </w:p>
    <w:p w14:paraId="3D62F0A3" w14:textId="0171FBF3" w:rsidR="004B5CEE" w:rsidRPr="003A6332" w:rsidRDefault="00B65AD0" w:rsidP="00E61FA8">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lang w:val="zh-TW"/>
        </w:rPr>
        <w:t>（一）租賃標的之標租公告、</w:t>
      </w:r>
      <w:r w:rsidR="00907434" w:rsidRPr="003A6332">
        <w:rPr>
          <w:rFonts w:eastAsia="標楷體" w:hint="eastAsia"/>
          <w:color w:val="auto"/>
          <w:lang w:val="zh-TW"/>
        </w:rPr>
        <w:t>投標及評選須知</w:t>
      </w:r>
      <w:r w:rsidRPr="003A6332">
        <w:rPr>
          <w:rFonts w:eastAsia="標楷體" w:hint="eastAsia"/>
          <w:color w:val="auto"/>
          <w:lang w:val="zh-TW"/>
        </w:rPr>
        <w:t>、承租人於投標時所提企劃</w:t>
      </w:r>
      <w:proofErr w:type="gramStart"/>
      <w:r w:rsidRPr="003A6332">
        <w:rPr>
          <w:rFonts w:eastAsia="標楷體" w:hint="eastAsia"/>
          <w:color w:val="auto"/>
          <w:lang w:val="zh-TW"/>
        </w:rPr>
        <w:t>書與起租</w:t>
      </w:r>
      <w:proofErr w:type="gramEnd"/>
      <w:r w:rsidRPr="003A6332">
        <w:rPr>
          <w:rFonts w:eastAsia="標楷體" w:hint="eastAsia"/>
          <w:color w:val="auto"/>
          <w:lang w:val="zh-TW"/>
        </w:rPr>
        <w:t>後依</w:t>
      </w:r>
      <w:r w:rsidR="00907434" w:rsidRPr="003A6332">
        <w:rPr>
          <w:rFonts w:eastAsia="標楷體" w:hint="eastAsia"/>
          <w:color w:val="auto"/>
          <w:lang w:val="zh-TW"/>
        </w:rPr>
        <w:t>第七條</w:t>
      </w:r>
      <w:r w:rsidRPr="003A6332">
        <w:rPr>
          <w:rFonts w:eastAsia="標楷體" w:hint="eastAsia"/>
          <w:color w:val="auto"/>
          <w:lang w:val="zh-TW"/>
        </w:rPr>
        <w:t>約定報經文資主管機關核准或備查之計畫及規劃設</w:t>
      </w:r>
      <w:r w:rsidRPr="003A6332">
        <w:rPr>
          <w:rFonts w:eastAsia="標楷體" w:hint="eastAsia"/>
          <w:color w:val="auto"/>
          <w:lang w:val="zh-TW"/>
        </w:rPr>
        <w:lastRenderedPageBreak/>
        <w:t>計文件，</w:t>
      </w:r>
      <w:proofErr w:type="gramStart"/>
      <w:r w:rsidRPr="003A6332">
        <w:rPr>
          <w:rFonts w:eastAsia="標楷體" w:hint="eastAsia"/>
          <w:color w:val="auto"/>
          <w:lang w:val="zh-TW"/>
        </w:rPr>
        <w:t>均為本</w:t>
      </w:r>
      <w:proofErr w:type="gramEnd"/>
      <w:r w:rsidRPr="003A6332">
        <w:rPr>
          <w:rFonts w:eastAsia="標楷體" w:hint="eastAsia"/>
          <w:color w:val="auto"/>
          <w:lang w:val="zh-TW"/>
        </w:rPr>
        <w:t>租約附件，屬契約內容。前述文資主管機關核准或備查之計畫及規劃設計文件，</w:t>
      </w:r>
      <w:proofErr w:type="gramStart"/>
      <w:r w:rsidRPr="003A6332">
        <w:rPr>
          <w:rFonts w:eastAsia="標楷體" w:hint="eastAsia"/>
          <w:color w:val="auto"/>
          <w:lang w:val="zh-TW"/>
        </w:rPr>
        <w:t>免洽公證人</w:t>
      </w:r>
      <w:proofErr w:type="gramEnd"/>
      <w:r w:rsidRPr="003A6332">
        <w:rPr>
          <w:rFonts w:eastAsia="標楷體" w:hint="eastAsia"/>
          <w:color w:val="auto"/>
          <w:lang w:val="zh-TW"/>
        </w:rPr>
        <w:t>辦理補充公證。</w:t>
      </w:r>
    </w:p>
    <w:p w14:paraId="17B66766" w14:textId="77777777" w:rsidR="004B5CEE" w:rsidRPr="003A6332" w:rsidRDefault="00B65AD0" w:rsidP="00E61FA8">
      <w:pPr>
        <w:pStyle w:val="a6"/>
        <w:spacing w:before="80" w:line="264" w:lineRule="auto"/>
        <w:ind w:left="1344" w:right="168" w:hanging="846"/>
        <w:jc w:val="both"/>
        <w:rPr>
          <w:color w:val="auto"/>
        </w:rPr>
      </w:pPr>
      <w:r w:rsidRPr="003A6332">
        <w:rPr>
          <w:rFonts w:eastAsia="標楷體" w:hint="eastAsia"/>
          <w:color w:val="auto"/>
          <w:lang w:val="zh-TW"/>
        </w:rPr>
        <w:t>（二）租賃標的因天然災害及其他不可抗力事由，致土地或地上物一部或全部崩塌、流失、埋沒或滅失時，標租機關不負回復原狀義務，</w:t>
      </w:r>
      <w:r w:rsidRPr="003A6332">
        <w:rPr>
          <w:rFonts w:ascii="標楷體" w:hAnsi="標楷體"/>
          <w:color w:val="auto"/>
        </w:rPr>
        <w:t xml:space="preserve"> </w:t>
      </w:r>
      <w:r w:rsidRPr="003A6332">
        <w:rPr>
          <w:rFonts w:eastAsia="標楷體" w:hint="eastAsia"/>
          <w:color w:val="auto"/>
          <w:lang w:val="zh-TW"/>
        </w:rPr>
        <w:t>承租人得請求變更或終止租約。</w:t>
      </w:r>
    </w:p>
    <w:p w14:paraId="3BF2E9B8" w14:textId="044F1DDF" w:rsidR="004B5CEE" w:rsidRPr="003A6332" w:rsidRDefault="00B65AD0" w:rsidP="00E61FA8">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lang w:val="zh-TW"/>
        </w:rPr>
        <w:t>（三）標租機關得定期或不定期派員至租賃標的巡查，承租人不得規避、妨礙或拒絕。</w:t>
      </w:r>
    </w:p>
    <w:p w14:paraId="70FD047E" w14:textId="77777777" w:rsidR="004B5CEE" w:rsidRPr="003A6332" w:rsidRDefault="00B65AD0" w:rsidP="00E61FA8">
      <w:pPr>
        <w:pStyle w:val="a6"/>
        <w:spacing w:before="80" w:line="264" w:lineRule="auto"/>
        <w:ind w:left="1344" w:right="168" w:hanging="846"/>
        <w:jc w:val="both"/>
        <w:rPr>
          <w:rFonts w:ascii="標楷體" w:eastAsia="標楷體" w:hAnsi="標楷體" w:cs="標楷體"/>
          <w:color w:val="auto"/>
          <w:lang w:val="zh-TW"/>
        </w:rPr>
      </w:pPr>
      <w:r w:rsidRPr="003A6332">
        <w:rPr>
          <w:rFonts w:eastAsia="標楷體" w:hint="eastAsia"/>
          <w:color w:val="auto"/>
          <w:lang w:val="zh-TW"/>
        </w:rPr>
        <w:t>（四）承租人使用租賃標的需</w:t>
      </w:r>
      <w:proofErr w:type="gramStart"/>
      <w:r w:rsidRPr="003A6332">
        <w:rPr>
          <w:rFonts w:eastAsia="標楷體" w:hint="eastAsia"/>
          <w:color w:val="auto"/>
          <w:lang w:val="zh-TW"/>
        </w:rPr>
        <w:t>鑑</w:t>
      </w:r>
      <w:proofErr w:type="gramEnd"/>
      <w:r w:rsidRPr="003A6332">
        <w:rPr>
          <w:rFonts w:eastAsia="標楷體" w:hint="eastAsia"/>
          <w:color w:val="auto"/>
          <w:lang w:val="zh-TW"/>
        </w:rPr>
        <w:t>界時，應向標租機關申請發給土地</w:t>
      </w:r>
      <w:proofErr w:type="gramStart"/>
      <w:r w:rsidRPr="003A6332">
        <w:rPr>
          <w:rFonts w:eastAsia="標楷體" w:hint="eastAsia"/>
          <w:color w:val="auto"/>
          <w:lang w:val="zh-TW"/>
        </w:rPr>
        <w:t>複</w:t>
      </w:r>
      <w:proofErr w:type="gramEnd"/>
      <w:r w:rsidRPr="003A6332">
        <w:rPr>
          <w:rFonts w:eastAsia="標楷體" w:hint="eastAsia"/>
          <w:color w:val="auto"/>
          <w:lang w:val="zh-TW"/>
        </w:rPr>
        <w:t>丈申請書後，自行向地政機關繳費申請</w:t>
      </w:r>
      <w:proofErr w:type="gramStart"/>
      <w:r w:rsidRPr="003A6332">
        <w:rPr>
          <w:rFonts w:eastAsia="標楷體" w:hint="eastAsia"/>
          <w:color w:val="auto"/>
          <w:lang w:val="zh-TW"/>
        </w:rPr>
        <w:t>鑑</w:t>
      </w:r>
      <w:proofErr w:type="gramEnd"/>
      <w:r w:rsidRPr="003A6332">
        <w:rPr>
          <w:rFonts w:eastAsia="標楷體" w:hint="eastAsia"/>
          <w:color w:val="auto"/>
          <w:lang w:val="zh-TW"/>
        </w:rPr>
        <w:t>界。</w:t>
      </w:r>
    </w:p>
    <w:p w14:paraId="35A24F02" w14:textId="77777777" w:rsidR="004B5CEE" w:rsidRPr="003A6332" w:rsidRDefault="00B65AD0" w:rsidP="00256AB8">
      <w:pPr>
        <w:pStyle w:val="a6"/>
        <w:spacing w:line="356" w:lineRule="exact"/>
        <w:ind w:leftChars="97" w:left="1607" w:hangingChars="498" w:hanging="1394"/>
        <w:jc w:val="both"/>
        <w:rPr>
          <w:rFonts w:ascii="標楷體" w:eastAsia="標楷體" w:hAnsi="標楷體" w:cs="標楷體"/>
          <w:color w:val="auto"/>
          <w:lang w:val="zh-TW"/>
        </w:rPr>
      </w:pPr>
      <w:r w:rsidRPr="003A6332">
        <w:rPr>
          <w:rFonts w:eastAsia="標楷體" w:hint="eastAsia"/>
          <w:color w:val="auto"/>
          <w:u w:color="FF0000"/>
          <w:lang w:val="zh-TW"/>
        </w:rPr>
        <w:t xml:space="preserve">第十五條　</w:t>
      </w:r>
      <w:r w:rsidRPr="003A6332">
        <w:rPr>
          <w:rFonts w:eastAsia="標楷體" w:hint="eastAsia"/>
          <w:color w:val="auto"/>
          <w:u w:color="3333FF"/>
          <w:lang w:val="zh-TW"/>
        </w:rPr>
        <w:t>本租約乙式三份，由法院公證處（或民間公證人）、標租機關執二份及承租人執一份。</w:t>
      </w:r>
    </w:p>
    <w:p w14:paraId="2EBDD5AC" w14:textId="77777777" w:rsidR="004B5CEE" w:rsidRDefault="00B65AD0" w:rsidP="00256AB8">
      <w:pPr>
        <w:pStyle w:val="a6"/>
        <w:spacing w:line="356" w:lineRule="exact"/>
        <w:ind w:leftChars="97" w:left="1607" w:hangingChars="498" w:hanging="1394"/>
        <w:jc w:val="both"/>
        <w:rPr>
          <w:rFonts w:eastAsia="標楷體"/>
          <w:color w:val="auto"/>
          <w:lang w:val="zh-TW"/>
        </w:rPr>
      </w:pPr>
      <w:r w:rsidRPr="003A6332">
        <w:rPr>
          <w:rFonts w:eastAsia="標楷體" w:hint="eastAsia"/>
          <w:color w:val="auto"/>
          <w:u w:color="FF0000"/>
          <w:lang w:val="zh-TW"/>
        </w:rPr>
        <w:t>第十六條</w:t>
      </w:r>
      <w:r w:rsidRPr="003A6332">
        <w:rPr>
          <w:rFonts w:ascii="標楷體" w:hAnsi="標楷體"/>
          <w:color w:val="auto"/>
        </w:rPr>
        <w:t xml:space="preserve"> </w:t>
      </w:r>
      <w:r w:rsidRPr="003A6332">
        <w:rPr>
          <w:rFonts w:eastAsia="標楷體" w:hint="eastAsia"/>
          <w:color w:val="auto"/>
          <w:lang w:val="zh-TW"/>
        </w:rPr>
        <w:t>本租約如有未盡事宜，悉依有關法令、平等互惠及誠信原則公平解決。</w:t>
      </w:r>
    </w:p>
    <w:p w14:paraId="023A4F31" w14:textId="60CEEC99" w:rsidR="00827E13" w:rsidRPr="00E2684F" w:rsidRDefault="00827E13" w:rsidP="00256AB8">
      <w:pPr>
        <w:pStyle w:val="a6"/>
        <w:spacing w:line="356" w:lineRule="exact"/>
        <w:ind w:leftChars="97" w:left="1607" w:hangingChars="498" w:hanging="1394"/>
        <w:jc w:val="both"/>
        <w:rPr>
          <w:color w:val="auto"/>
          <w:u w:val="single" w:color="000000" w:themeColor="text1"/>
        </w:rPr>
      </w:pPr>
      <w:r w:rsidRPr="00E2684F">
        <w:rPr>
          <w:rFonts w:eastAsia="標楷體" w:hint="eastAsia"/>
          <w:color w:val="auto"/>
          <w:u w:val="single" w:color="000000" w:themeColor="text1"/>
          <w:lang w:val="zh-TW"/>
        </w:rPr>
        <w:t>第十七條</w:t>
      </w:r>
      <w:r w:rsidRPr="00E2684F">
        <w:rPr>
          <w:rFonts w:eastAsia="標楷體" w:hint="eastAsia"/>
          <w:color w:val="auto"/>
          <w:u w:val="single" w:color="000000" w:themeColor="text1"/>
          <w:lang w:val="zh-TW"/>
        </w:rPr>
        <w:t xml:space="preserve"> </w:t>
      </w:r>
      <w:r w:rsidRPr="00E2684F">
        <w:rPr>
          <w:rFonts w:eastAsia="標楷體"/>
          <w:color w:val="auto"/>
          <w:u w:val="single" w:color="000000" w:themeColor="text1"/>
          <w:lang w:val="zh-TW"/>
        </w:rPr>
        <w:t xml:space="preserve"> </w:t>
      </w:r>
      <w:r w:rsidR="0072669B" w:rsidRPr="00E2684F">
        <w:rPr>
          <w:rFonts w:eastAsia="標楷體" w:hint="eastAsia"/>
          <w:color w:val="auto"/>
          <w:u w:val="single" w:color="000000" w:themeColor="text1"/>
          <w:lang w:val="zh-TW"/>
        </w:rPr>
        <w:t>本契約如有爭議事項或因政策、法令、情事變更致本契約之履行依其原有效果顯失公平或窒礙難行者，經雙方協調同意後得修正或補充之，如雙方協調不成，得經雙方合意依附件三「協調委員會成立及協調辦法」另成立協調委員會決議之。本契約之修正或補充應以書面為之，並經雙方簽署及公證始生效力，且視為契約之一部分。</w:t>
      </w:r>
    </w:p>
    <w:p w14:paraId="43BAE813" w14:textId="7E882B6E" w:rsidR="004B5CEE" w:rsidRPr="003A6332" w:rsidRDefault="00B65AD0" w:rsidP="00256AB8">
      <w:pPr>
        <w:pStyle w:val="a6"/>
        <w:spacing w:line="356" w:lineRule="exact"/>
        <w:ind w:leftChars="97" w:left="1607" w:hangingChars="498" w:hanging="1394"/>
        <w:jc w:val="both"/>
        <w:rPr>
          <w:color w:val="auto"/>
        </w:rPr>
      </w:pPr>
      <w:r w:rsidRPr="003A6332">
        <w:rPr>
          <w:rFonts w:eastAsia="標楷體" w:hint="eastAsia"/>
          <w:color w:val="auto"/>
          <w:u w:color="FF0000"/>
          <w:lang w:val="zh-TW"/>
        </w:rPr>
        <w:t>第十</w:t>
      </w:r>
      <w:r w:rsidR="00827E13">
        <w:rPr>
          <w:rFonts w:eastAsia="標楷體" w:hint="eastAsia"/>
          <w:color w:val="auto"/>
          <w:u w:color="FF0000"/>
          <w:lang w:val="zh-TW"/>
        </w:rPr>
        <w:t>八</w:t>
      </w:r>
      <w:r w:rsidRPr="003A6332">
        <w:rPr>
          <w:rFonts w:eastAsia="標楷體" w:hint="eastAsia"/>
          <w:color w:val="auto"/>
          <w:u w:color="FF0000"/>
          <w:lang w:val="zh-TW"/>
        </w:rPr>
        <w:t>條</w:t>
      </w:r>
      <w:r w:rsidR="00256AB8" w:rsidRPr="003A6332">
        <w:rPr>
          <w:rFonts w:eastAsia="標楷體" w:hint="eastAsia"/>
          <w:color w:val="auto"/>
          <w:u w:color="FF0000"/>
          <w:lang w:val="zh-TW"/>
        </w:rPr>
        <w:t xml:space="preserve"> </w:t>
      </w:r>
      <w:r w:rsidRPr="003A6332">
        <w:rPr>
          <w:rFonts w:eastAsia="標楷體" w:hint="eastAsia"/>
          <w:color w:val="auto"/>
          <w:lang w:val="zh-TW"/>
        </w:rPr>
        <w:t>特約事項：【由標租機關依標租文化資產個案情形或實務需要予以載明】</w:t>
      </w:r>
    </w:p>
    <w:p w14:paraId="7465EA67" w14:textId="6A399BA6" w:rsidR="004B5CEE" w:rsidRPr="003A6332" w:rsidRDefault="00B65AD0">
      <w:pPr>
        <w:pStyle w:val="Textbody"/>
        <w:spacing w:before="164" w:after="7"/>
        <w:ind w:left="212"/>
        <w:jc w:val="both"/>
        <w:rPr>
          <w:rFonts w:ascii="標楷體" w:eastAsia="標楷體" w:hAnsi="標楷體" w:cs="標楷體"/>
          <w:color w:val="auto"/>
          <w:sz w:val="24"/>
          <w:szCs w:val="24"/>
        </w:rPr>
      </w:pPr>
      <w:r w:rsidRPr="003A6332">
        <w:rPr>
          <w:rFonts w:ascii="標楷體" w:hAnsi="標楷體"/>
          <w:color w:val="auto"/>
          <w:sz w:val="24"/>
          <w:szCs w:val="24"/>
        </w:rPr>
        <w:t>※</w:t>
      </w:r>
      <w:r w:rsidRPr="003A6332">
        <w:rPr>
          <w:rFonts w:eastAsia="標楷體" w:hint="eastAsia"/>
          <w:color w:val="auto"/>
          <w:sz w:val="24"/>
          <w:szCs w:val="24"/>
          <w:lang w:val="zh-TW"/>
        </w:rPr>
        <w:t>變更記事</w:t>
      </w:r>
      <w:r w:rsidRPr="003A6332">
        <w:rPr>
          <w:rFonts w:ascii="標楷體" w:hAnsi="標楷體"/>
          <w:color w:val="auto"/>
          <w:sz w:val="24"/>
          <w:szCs w:val="24"/>
        </w:rPr>
        <w:t>※</w:t>
      </w:r>
      <w:r w:rsidRPr="003A6332">
        <w:rPr>
          <w:rFonts w:eastAsia="標楷體" w:hint="eastAsia"/>
          <w:color w:val="auto"/>
          <w:sz w:val="24"/>
          <w:szCs w:val="24"/>
          <w:lang w:val="zh-TW"/>
        </w:rPr>
        <w:t>（由標租機關填寫）</w:t>
      </w:r>
    </w:p>
    <w:tbl>
      <w:tblPr>
        <w:tblStyle w:val="TableNormal"/>
        <w:tblW w:w="10040" w:type="dxa"/>
        <w:tblInd w:w="21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007"/>
        <w:gridCol w:w="1669"/>
        <w:gridCol w:w="4823"/>
        <w:gridCol w:w="2541"/>
      </w:tblGrid>
      <w:tr w:rsidR="003A6332" w:rsidRPr="003A6332" w14:paraId="07F7A54E" w14:textId="77777777">
        <w:trPr>
          <w:trHeight w:val="289"/>
        </w:trPr>
        <w:tc>
          <w:tcPr>
            <w:tcW w:w="1007" w:type="dxa"/>
            <w:tcBorders>
              <w:top w:val="single" w:sz="4" w:space="0" w:color="000000"/>
              <w:left w:val="single" w:sz="4" w:space="0" w:color="000000"/>
              <w:bottom w:val="single" w:sz="4" w:space="0" w:color="000000"/>
              <w:right w:val="single" w:sz="4" w:space="0" w:color="000000"/>
            </w:tcBorders>
            <w:shd w:val="clear" w:color="auto" w:fill="auto"/>
            <w:tcMar>
              <w:top w:w="80" w:type="dxa"/>
              <w:left w:w="195" w:type="dxa"/>
              <w:bottom w:w="80" w:type="dxa"/>
              <w:right w:w="80" w:type="dxa"/>
            </w:tcMar>
          </w:tcPr>
          <w:p w14:paraId="04DE78E4" w14:textId="56DAF181" w:rsidR="004B5CEE" w:rsidRPr="003A6332" w:rsidRDefault="00B65AD0">
            <w:pPr>
              <w:pStyle w:val="TableParagraph"/>
              <w:spacing w:before="21" w:line="299" w:lineRule="exact"/>
              <w:ind w:left="115"/>
              <w:jc w:val="both"/>
              <w:rPr>
                <w:color w:val="auto"/>
              </w:rPr>
            </w:pPr>
            <w:r w:rsidRPr="003A6332">
              <w:rPr>
                <w:rFonts w:eastAsia="標楷體" w:hint="eastAsia"/>
                <w:color w:val="auto"/>
                <w:spacing w:val="41"/>
                <w:sz w:val="24"/>
                <w:szCs w:val="24"/>
                <w:lang w:val="zh-TW"/>
              </w:rPr>
              <w:t>項次</w:t>
            </w:r>
          </w:p>
        </w:tc>
        <w:tc>
          <w:tcPr>
            <w:tcW w:w="1669" w:type="dxa"/>
            <w:tcBorders>
              <w:top w:val="single" w:sz="4" w:space="0" w:color="000000"/>
              <w:left w:val="single" w:sz="4" w:space="0" w:color="000000"/>
              <w:bottom w:val="single" w:sz="4" w:space="0" w:color="000000"/>
              <w:right w:val="single" w:sz="4" w:space="0" w:color="000000"/>
            </w:tcBorders>
            <w:shd w:val="clear" w:color="auto" w:fill="auto"/>
            <w:tcMar>
              <w:top w:w="80" w:type="dxa"/>
              <w:left w:w="389" w:type="dxa"/>
              <w:bottom w:w="80" w:type="dxa"/>
              <w:right w:w="80" w:type="dxa"/>
            </w:tcMar>
          </w:tcPr>
          <w:p w14:paraId="65D085E3" w14:textId="66C60C83" w:rsidR="004B5CEE" w:rsidRPr="003A6332" w:rsidRDefault="00B65AD0">
            <w:pPr>
              <w:pStyle w:val="TableParagraph"/>
              <w:tabs>
                <w:tab w:val="left" w:pos="1036"/>
              </w:tabs>
              <w:spacing w:before="21" w:line="299" w:lineRule="exact"/>
              <w:ind w:left="309"/>
              <w:jc w:val="both"/>
              <w:rPr>
                <w:color w:val="auto"/>
              </w:rPr>
            </w:pPr>
            <w:r w:rsidRPr="003A6332">
              <w:rPr>
                <w:rFonts w:eastAsia="標楷體" w:hint="eastAsia"/>
                <w:color w:val="auto"/>
                <w:sz w:val="24"/>
                <w:szCs w:val="24"/>
                <w:lang w:val="zh-TW"/>
              </w:rPr>
              <w:t>日期</w:t>
            </w:r>
          </w:p>
        </w:tc>
        <w:tc>
          <w:tcPr>
            <w:tcW w:w="4822" w:type="dxa"/>
            <w:tcBorders>
              <w:top w:val="single" w:sz="4" w:space="0" w:color="000000"/>
              <w:left w:val="single" w:sz="4" w:space="0" w:color="000000"/>
              <w:bottom w:val="single" w:sz="4" w:space="0" w:color="000000"/>
              <w:right w:val="single" w:sz="4" w:space="0" w:color="000000"/>
            </w:tcBorders>
            <w:shd w:val="clear" w:color="auto" w:fill="auto"/>
            <w:tcMar>
              <w:top w:w="80" w:type="dxa"/>
              <w:left w:w="923" w:type="dxa"/>
              <w:bottom w:w="80" w:type="dxa"/>
              <w:right w:w="80" w:type="dxa"/>
            </w:tcMar>
          </w:tcPr>
          <w:p w14:paraId="0BAD451D" w14:textId="0012A38B" w:rsidR="004B5CEE" w:rsidRPr="003A6332" w:rsidRDefault="00B65AD0" w:rsidP="005A1813">
            <w:pPr>
              <w:pStyle w:val="TableParagraph"/>
              <w:tabs>
                <w:tab w:val="left" w:pos="3510"/>
              </w:tabs>
              <w:spacing w:before="21" w:line="299" w:lineRule="exact"/>
              <w:ind w:leftChars="-188" w:left="2670" w:hangingChars="1285" w:hanging="3084"/>
              <w:jc w:val="both"/>
              <w:rPr>
                <w:color w:val="auto"/>
              </w:rPr>
            </w:pPr>
            <w:r w:rsidRPr="003A6332">
              <w:rPr>
                <w:rFonts w:eastAsia="標楷體" w:hint="eastAsia"/>
                <w:color w:val="auto"/>
                <w:sz w:val="24"/>
                <w:szCs w:val="24"/>
                <w:lang w:val="zh-TW"/>
              </w:rPr>
              <w:t>內</w:t>
            </w:r>
            <w:r w:rsidRPr="003A6332">
              <w:rPr>
                <w:rFonts w:ascii="標楷體" w:eastAsia="標楷體" w:hAnsi="標楷體" w:cs="標楷體"/>
                <w:color w:val="auto"/>
                <w:sz w:val="24"/>
                <w:szCs w:val="24"/>
              </w:rPr>
              <w:tab/>
            </w:r>
            <w:r w:rsidRPr="003A6332">
              <w:rPr>
                <w:rFonts w:eastAsia="標楷體" w:hint="eastAsia"/>
                <w:color w:val="auto"/>
                <w:sz w:val="24"/>
                <w:szCs w:val="24"/>
                <w:lang w:val="zh-TW"/>
              </w:rPr>
              <w:t>容</w:t>
            </w:r>
          </w:p>
        </w:tc>
        <w:tc>
          <w:tcPr>
            <w:tcW w:w="2540" w:type="dxa"/>
            <w:tcBorders>
              <w:top w:val="single" w:sz="4" w:space="0" w:color="000000"/>
              <w:left w:val="single" w:sz="4" w:space="0" w:color="000000"/>
              <w:bottom w:val="single" w:sz="4" w:space="0" w:color="000000"/>
              <w:right w:val="single" w:sz="4" w:space="0" w:color="000000"/>
            </w:tcBorders>
            <w:shd w:val="clear" w:color="auto" w:fill="auto"/>
            <w:tcMar>
              <w:top w:w="80" w:type="dxa"/>
              <w:left w:w="200" w:type="dxa"/>
              <w:bottom w:w="80" w:type="dxa"/>
              <w:right w:w="80" w:type="dxa"/>
            </w:tcMar>
          </w:tcPr>
          <w:p w14:paraId="11410F61" w14:textId="77777777" w:rsidR="004B5CEE" w:rsidRPr="003A6332" w:rsidRDefault="00B65AD0">
            <w:pPr>
              <w:pStyle w:val="TableParagraph"/>
              <w:spacing w:before="21" w:line="299" w:lineRule="exact"/>
              <w:ind w:left="120"/>
              <w:jc w:val="both"/>
              <w:rPr>
                <w:color w:val="auto"/>
              </w:rPr>
            </w:pPr>
            <w:r w:rsidRPr="003A6332">
              <w:rPr>
                <w:rFonts w:eastAsia="標楷體" w:hint="eastAsia"/>
                <w:color w:val="auto"/>
                <w:spacing w:val="53"/>
                <w:sz w:val="24"/>
                <w:szCs w:val="24"/>
                <w:lang w:val="zh-TW"/>
              </w:rPr>
              <w:t>記</w:t>
            </w:r>
            <w:r w:rsidRPr="003A6332">
              <w:rPr>
                <w:rFonts w:eastAsia="標楷體" w:hint="eastAsia"/>
                <w:color w:val="auto"/>
                <w:spacing w:val="53"/>
                <w:sz w:val="24"/>
                <w:szCs w:val="24"/>
                <w:lang w:val="zh-TW"/>
              </w:rPr>
              <w:t xml:space="preserve"> </w:t>
            </w:r>
            <w:r w:rsidRPr="003A6332">
              <w:rPr>
                <w:rFonts w:eastAsia="標楷體" w:hint="eastAsia"/>
                <w:color w:val="auto"/>
                <w:spacing w:val="53"/>
                <w:sz w:val="24"/>
                <w:szCs w:val="24"/>
                <w:lang w:val="zh-TW"/>
              </w:rPr>
              <w:t>事</w:t>
            </w:r>
            <w:r w:rsidRPr="003A6332">
              <w:rPr>
                <w:rFonts w:eastAsia="標楷體" w:hint="eastAsia"/>
                <w:color w:val="auto"/>
                <w:spacing w:val="53"/>
                <w:sz w:val="24"/>
                <w:szCs w:val="24"/>
                <w:lang w:val="zh-TW"/>
              </w:rPr>
              <w:t xml:space="preserve"> </w:t>
            </w:r>
            <w:r w:rsidRPr="003A6332">
              <w:rPr>
                <w:rFonts w:eastAsia="標楷體" w:hint="eastAsia"/>
                <w:color w:val="auto"/>
                <w:spacing w:val="53"/>
                <w:sz w:val="24"/>
                <w:szCs w:val="24"/>
                <w:lang w:val="zh-TW"/>
              </w:rPr>
              <w:t>專</w:t>
            </w:r>
            <w:r w:rsidRPr="003A6332">
              <w:rPr>
                <w:rFonts w:eastAsia="標楷體" w:hint="eastAsia"/>
                <w:color w:val="auto"/>
                <w:spacing w:val="53"/>
                <w:sz w:val="24"/>
                <w:szCs w:val="24"/>
                <w:lang w:val="zh-TW"/>
              </w:rPr>
              <w:t xml:space="preserve"> </w:t>
            </w:r>
            <w:r w:rsidRPr="003A6332">
              <w:rPr>
                <w:rFonts w:eastAsia="標楷體" w:hint="eastAsia"/>
                <w:color w:val="auto"/>
                <w:spacing w:val="53"/>
                <w:sz w:val="24"/>
                <w:szCs w:val="24"/>
                <w:lang w:val="zh-TW"/>
              </w:rPr>
              <w:t>用</w:t>
            </w:r>
            <w:r w:rsidRPr="003A6332">
              <w:rPr>
                <w:rFonts w:eastAsia="標楷體" w:hint="eastAsia"/>
                <w:color w:val="auto"/>
                <w:spacing w:val="53"/>
                <w:sz w:val="24"/>
                <w:szCs w:val="24"/>
                <w:lang w:val="zh-TW"/>
              </w:rPr>
              <w:t xml:space="preserve"> </w:t>
            </w:r>
            <w:r w:rsidRPr="003A6332">
              <w:rPr>
                <w:rFonts w:eastAsia="標楷體" w:hint="eastAsia"/>
                <w:color w:val="auto"/>
                <w:spacing w:val="53"/>
                <w:sz w:val="24"/>
                <w:szCs w:val="24"/>
                <w:lang w:val="zh-TW"/>
              </w:rPr>
              <w:t>章</w:t>
            </w:r>
          </w:p>
        </w:tc>
      </w:tr>
      <w:tr w:rsidR="003A6332" w:rsidRPr="003A6332" w14:paraId="388FB16E" w14:textId="77777777">
        <w:trPr>
          <w:trHeight w:val="270"/>
        </w:trPr>
        <w:tc>
          <w:tcPr>
            <w:tcW w:w="10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8D4321" w14:textId="77777777" w:rsidR="004B5CEE" w:rsidRPr="003A6332" w:rsidRDefault="004B5CEE">
            <w:pPr>
              <w:rPr>
                <w:color w:val="auto"/>
              </w:rPr>
            </w:pPr>
          </w:p>
        </w:tc>
        <w:tc>
          <w:tcPr>
            <w:tcW w:w="1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0551FC1" w14:textId="77777777" w:rsidR="004B5CEE" w:rsidRPr="003A6332" w:rsidRDefault="004B5CEE">
            <w:pPr>
              <w:rPr>
                <w:color w:val="auto"/>
              </w:rPr>
            </w:pPr>
          </w:p>
        </w:tc>
        <w:tc>
          <w:tcPr>
            <w:tcW w:w="48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CB015FE" w14:textId="590C7AC4" w:rsidR="004B5CEE" w:rsidRPr="003A6332" w:rsidRDefault="004B5CEE">
            <w:pPr>
              <w:rPr>
                <w:color w:val="auto"/>
              </w:rPr>
            </w:pPr>
          </w:p>
        </w:tc>
        <w:tc>
          <w:tcPr>
            <w:tcW w:w="2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A4873D0" w14:textId="77777777" w:rsidR="004B5CEE" w:rsidRPr="003A6332" w:rsidRDefault="004B5CEE">
            <w:pPr>
              <w:rPr>
                <w:color w:val="auto"/>
              </w:rPr>
            </w:pPr>
          </w:p>
        </w:tc>
      </w:tr>
      <w:tr w:rsidR="004B5CEE" w:rsidRPr="003A6332" w14:paraId="081227F0" w14:textId="77777777">
        <w:trPr>
          <w:trHeight w:val="270"/>
        </w:trPr>
        <w:tc>
          <w:tcPr>
            <w:tcW w:w="100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968BA5" w14:textId="77777777" w:rsidR="004B5CEE" w:rsidRPr="003A6332" w:rsidRDefault="004B5CEE">
            <w:pPr>
              <w:rPr>
                <w:color w:val="auto"/>
              </w:rPr>
            </w:pPr>
          </w:p>
        </w:tc>
        <w:tc>
          <w:tcPr>
            <w:tcW w:w="166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9782C1B" w14:textId="77777777" w:rsidR="004B5CEE" w:rsidRPr="003A6332" w:rsidRDefault="004B5CEE">
            <w:pPr>
              <w:rPr>
                <w:color w:val="auto"/>
              </w:rPr>
            </w:pPr>
          </w:p>
        </w:tc>
        <w:tc>
          <w:tcPr>
            <w:tcW w:w="48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40E8B0" w14:textId="305A4FC7" w:rsidR="004B5CEE" w:rsidRPr="003A6332" w:rsidRDefault="004B5CEE">
            <w:pPr>
              <w:rPr>
                <w:color w:val="auto"/>
              </w:rPr>
            </w:pPr>
          </w:p>
        </w:tc>
        <w:tc>
          <w:tcPr>
            <w:tcW w:w="25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F2BA2D2" w14:textId="77777777" w:rsidR="004B5CEE" w:rsidRPr="003A6332" w:rsidRDefault="004B5CEE">
            <w:pPr>
              <w:rPr>
                <w:color w:val="auto"/>
              </w:rPr>
            </w:pPr>
          </w:p>
        </w:tc>
      </w:tr>
    </w:tbl>
    <w:p w14:paraId="08E565E9" w14:textId="77777777" w:rsidR="004B5CEE" w:rsidRPr="003A6332" w:rsidRDefault="004B5CEE">
      <w:pPr>
        <w:rPr>
          <w:color w:val="auto"/>
        </w:rPr>
        <w:sectPr w:rsidR="004B5CEE" w:rsidRPr="003A6332">
          <w:footerReference w:type="default" r:id="rId8"/>
          <w:pgSz w:w="11920" w:h="16860"/>
          <w:pgMar w:top="1180" w:right="960" w:bottom="1063" w:left="920" w:header="720" w:footer="257" w:gutter="0"/>
          <w:cols w:space="720"/>
        </w:sectPr>
      </w:pPr>
    </w:p>
    <w:p w14:paraId="638354E3" w14:textId="77777777" w:rsidR="004B5CEE" w:rsidRPr="003A6332" w:rsidRDefault="00B65AD0">
      <w:pPr>
        <w:pStyle w:val="Textbody"/>
        <w:spacing w:before="7"/>
        <w:ind w:left="212"/>
        <w:jc w:val="both"/>
        <w:rPr>
          <w:rFonts w:ascii="標楷體" w:eastAsia="標楷體" w:hAnsi="標楷體" w:cs="標楷體"/>
          <w:color w:val="auto"/>
          <w:sz w:val="36"/>
          <w:szCs w:val="36"/>
          <w:lang w:val="zh-TW"/>
        </w:rPr>
      </w:pPr>
      <w:r w:rsidRPr="003A6332">
        <w:rPr>
          <w:rFonts w:eastAsia="標楷體" w:hint="eastAsia"/>
          <w:color w:val="auto"/>
          <w:sz w:val="36"/>
          <w:szCs w:val="36"/>
          <w:lang w:val="zh-TW"/>
        </w:rPr>
        <w:lastRenderedPageBreak/>
        <w:t>立契約書人</w:t>
      </w:r>
    </w:p>
    <w:p w14:paraId="405C7FFA" w14:textId="77777777" w:rsidR="004B5CEE" w:rsidRPr="003A6332" w:rsidRDefault="004B5CEE">
      <w:pPr>
        <w:pStyle w:val="a6"/>
        <w:ind w:left="0"/>
        <w:jc w:val="both"/>
        <w:rPr>
          <w:rFonts w:ascii="標楷體" w:eastAsia="標楷體" w:hAnsi="標楷體" w:cs="標楷體"/>
          <w:color w:val="auto"/>
          <w:sz w:val="20"/>
          <w:szCs w:val="20"/>
        </w:rPr>
      </w:pPr>
    </w:p>
    <w:p w14:paraId="37A668CC" w14:textId="77777777" w:rsidR="004B5CEE" w:rsidRPr="003A6332" w:rsidRDefault="00B65AD0">
      <w:pPr>
        <w:pStyle w:val="Textbody"/>
        <w:spacing w:after="120"/>
        <w:ind w:left="1639" w:right="2943"/>
        <w:jc w:val="both"/>
        <w:rPr>
          <w:color w:val="auto"/>
          <w:lang w:val="zh-TW"/>
        </w:rPr>
      </w:pPr>
      <w:r w:rsidRPr="003A6332">
        <w:rPr>
          <w:rFonts w:eastAsia="標楷體" w:hint="eastAsia"/>
          <w:color w:val="auto"/>
          <w:spacing w:val="-1"/>
          <w:sz w:val="32"/>
          <w:szCs w:val="32"/>
          <w:lang w:val="zh-TW"/>
        </w:rPr>
        <w:t>標租機關：</w:t>
      </w:r>
    </w:p>
    <w:p w14:paraId="060F1ED3" w14:textId="77777777" w:rsidR="004B5CEE" w:rsidRPr="003A6332" w:rsidRDefault="00B65AD0">
      <w:pPr>
        <w:pStyle w:val="Textbody"/>
        <w:spacing w:after="120"/>
        <w:ind w:left="1639" w:right="2943"/>
        <w:jc w:val="both"/>
        <w:rPr>
          <w:rFonts w:ascii="標楷體" w:eastAsia="標楷體" w:hAnsi="標楷體" w:cs="標楷體"/>
          <w:color w:val="auto"/>
          <w:spacing w:val="-1"/>
          <w:sz w:val="32"/>
          <w:szCs w:val="32"/>
          <w:lang w:val="zh-TW"/>
        </w:rPr>
      </w:pPr>
      <w:r w:rsidRPr="003A6332">
        <w:rPr>
          <w:rFonts w:eastAsia="標楷體" w:hint="eastAsia"/>
          <w:color w:val="auto"/>
          <w:spacing w:val="-1"/>
          <w:sz w:val="32"/>
          <w:szCs w:val="32"/>
          <w:lang w:val="zh-TW"/>
        </w:rPr>
        <w:t>統一編號：</w:t>
      </w:r>
    </w:p>
    <w:p w14:paraId="0D1E276C" w14:textId="77777777" w:rsidR="004B5CEE" w:rsidRPr="003A6332" w:rsidRDefault="00B65AD0">
      <w:pPr>
        <w:pStyle w:val="Textbody"/>
        <w:spacing w:after="120"/>
        <w:ind w:left="1639" w:right="2943"/>
        <w:jc w:val="both"/>
        <w:rPr>
          <w:color w:val="auto"/>
          <w:lang w:val="zh-TW"/>
        </w:rPr>
      </w:pPr>
      <w:r w:rsidRPr="003A6332">
        <w:rPr>
          <w:rFonts w:eastAsia="標楷體" w:hint="eastAsia"/>
          <w:color w:val="auto"/>
          <w:sz w:val="32"/>
          <w:szCs w:val="32"/>
          <w:lang w:val="zh-TW"/>
        </w:rPr>
        <w:t>代</w:t>
      </w:r>
      <w:r w:rsidRPr="003A6332">
        <w:rPr>
          <w:rFonts w:eastAsia="標楷體" w:hint="eastAsia"/>
          <w:color w:val="auto"/>
          <w:sz w:val="32"/>
          <w:szCs w:val="32"/>
          <w:lang w:val="zh-TW"/>
        </w:rPr>
        <w:t xml:space="preserve">  </w:t>
      </w:r>
      <w:r w:rsidRPr="003A6332">
        <w:rPr>
          <w:rFonts w:eastAsia="標楷體" w:hint="eastAsia"/>
          <w:color w:val="auto"/>
          <w:sz w:val="32"/>
          <w:szCs w:val="32"/>
          <w:lang w:val="zh-TW"/>
        </w:rPr>
        <w:t>表</w:t>
      </w:r>
      <w:r w:rsidRPr="003A6332">
        <w:rPr>
          <w:rFonts w:eastAsia="標楷體" w:hint="eastAsia"/>
          <w:color w:val="auto"/>
          <w:sz w:val="32"/>
          <w:szCs w:val="32"/>
          <w:lang w:val="zh-TW"/>
        </w:rPr>
        <w:t xml:space="preserve">  </w:t>
      </w:r>
      <w:r w:rsidRPr="003A6332">
        <w:rPr>
          <w:rFonts w:eastAsia="標楷體" w:hint="eastAsia"/>
          <w:color w:val="auto"/>
          <w:sz w:val="32"/>
          <w:szCs w:val="32"/>
          <w:lang w:val="zh-TW"/>
        </w:rPr>
        <w:t>人：</w:t>
      </w:r>
    </w:p>
    <w:p w14:paraId="58DB1880" w14:textId="77777777" w:rsidR="004B5CEE" w:rsidRPr="003A6332" w:rsidRDefault="00B65AD0">
      <w:pPr>
        <w:pStyle w:val="Textbody"/>
        <w:tabs>
          <w:tab w:val="left" w:pos="2613"/>
        </w:tabs>
        <w:spacing w:after="120"/>
        <w:ind w:left="1641"/>
        <w:jc w:val="both"/>
        <w:rPr>
          <w:color w:val="auto"/>
        </w:rPr>
      </w:pPr>
      <w:r w:rsidRPr="003A6332">
        <w:rPr>
          <w:rFonts w:eastAsia="標楷體" w:hint="eastAsia"/>
          <w:color w:val="auto"/>
          <w:sz w:val="32"/>
          <w:szCs w:val="32"/>
          <w:lang w:val="zh-TW"/>
        </w:rPr>
        <w:t>地</w:t>
      </w:r>
      <w:r w:rsidRPr="003A6332">
        <w:rPr>
          <w:rFonts w:ascii="標楷體" w:eastAsia="標楷體" w:hAnsi="標楷體" w:cs="標楷體"/>
          <w:color w:val="auto"/>
          <w:sz w:val="32"/>
          <w:szCs w:val="32"/>
        </w:rPr>
        <w:tab/>
      </w:r>
      <w:r w:rsidRPr="003A6332">
        <w:rPr>
          <w:rFonts w:eastAsia="標楷體" w:hint="eastAsia"/>
          <w:color w:val="auto"/>
          <w:sz w:val="32"/>
          <w:szCs w:val="32"/>
          <w:lang w:val="zh-TW"/>
        </w:rPr>
        <w:t>址：</w:t>
      </w:r>
    </w:p>
    <w:p w14:paraId="6847BE2A" w14:textId="77777777" w:rsidR="004B5CEE" w:rsidRPr="003A6332" w:rsidRDefault="00B65AD0">
      <w:pPr>
        <w:pStyle w:val="Textbody"/>
        <w:tabs>
          <w:tab w:val="left" w:pos="2613"/>
        </w:tabs>
        <w:spacing w:after="120"/>
        <w:ind w:left="1641"/>
        <w:jc w:val="both"/>
        <w:rPr>
          <w:color w:val="auto"/>
        </w:rPr>
      </w:pPr>
      <w:r w:rsidRPr="003A6332">
        <w:rPr>
          <w:rFonts w:eastAsia="標楷體" w:hint="eastAsia"/>
          <w:color w:val="auto"/>
          <w:sz w:val="32"/>
          <w:szCs w:val="32"/>
          <w:lang w:val="zh-TW"/>
        </w:rPr>
        <w:t>電</w:t>
      </w:r>
      <w:r w:rsidRPr="003A6332">
        <w:rPr>
          <w:rFonts w:ascii="標楷體" w:eastAsia="標楷體" w:hAnsi="標楷體" w:cs="標楷體"/>
          <w:color w:val="auto"/>
          <w:sz w:val="32"/>
          <w:szCs w:val="32"/>
        </w:rPr>
        <w:tab/>
      </w:r>
      <w:r w:rsidRPr="003A6332">
        <w:rPr>
          <w:rFonts w:eastAsia="標楷體" w:hint="eastAsia"/>
          <w:color w:val="auto"/>
          <w:sz w:val="32"/>
          <w:szCs w:val="32"/>
          <w:lang w:val="zh-TW"/>
        </w:rPr>
        <w:t>話：</w:t>
      </w:r>
    </w:p>
    <w:p w14:paraId="23573F08" w14:textId="77777777" w:rsidR="004B5CEE" w:rsidRPr="003A6332" w:rsidRDefault="00B65AD0">
      <w:pPr>
        <w:pStyle w:val="Textbody"/>
        <w:spacing w:after="120"/>
        <w:ind w:left="1639" w:right="7423"/>
        <w:jc w:val="both"/>
        <w:rPr>
          <w:color w:val="auto"/>
        </w:rPr>
      </w:pPr>
      <w:r w:rsidRPr="003A6332">
        <w:rPr>
          <w:rFonts w:ascii="標楷體" w:hAnsi="標楷體"/>
          <w:color w:val="auto"/>
          <w:spacing w:val="-157"/>
          <w:sz w:val="32"/>
          <w:szCs w:val="32"/>
        </w:rPr>
        <w:t xml:space="preserve"> </w:t>
      </w:r>
    </w:p>
    <w:p w14:paraId="6519CD5A" w14:textId="77777777" w:rsidR="004B5CEE" w:rsidRPr="003A6332" w:rsidRDefault="004B5CEE">
      <w:pPr>
        <w:pStyle w:val="a6"/>
        <w:spacing w:after="120"/>
        <w:ind w:left="0"/>
        <w:jc w:val="both"/>
        <w:rPr>
          <w:rFonts w:ascii="標楷體" w:eastAsia="標楷體" w:hAnsi="標楷體" w:cs="標楷體"/>
          <w:color w:val="auto"/>
          <w:sz w:val="22"/>
          <w:szCs w:val="22"/>
        </w:rPr>
      </w:pPr>
    </w:p>
    <w:p w14:paraId="29E7DF6C" w14:textId="77777777" w:rsidR="004B5CEE" w:rsidRPr="003A6332" w:rsidRDefault="004B5CEE">
      <w:pPr>
        <w:pStyle w:val="a6"/>
        <w:spacing w:after="120"/>
        <w:ind w:left="0"/>
        <w:jc w:val="both"/>
        <w:rPr>
          <w:rFonts w:ascii="標楷體" w:eastAsia="標楷體" w:hAnsi="標楷體" w:cs="標楷體"/>
          <w:color w:val="auto"/>
          <w:sz w:val="22"/>
          <w:szCs w:val="22"/>
        </w:rPr>
      </w:pPr>
    </w:p>
    <w:p w14:paraId="3F72F106" w14:textId="77777777" w:rsidR="004B5CEE" w:rsidRPr="003A6332" w:rsidRDefault="004B5CEE">
      <w:pPr>
        <w:pStyle w:val="a6"/>
        <w:spacing w:after="120"/>
        <w:ind w:left="0"/>
        <w:jc w:val="both"/>
        <w:rPr>
          <w:rFonts w:ascii="標楷體" w:eastAsia="標楷體" w:hAnsi="標楷體" w:cs="標楷體"/>
          <w:color w:val="auto"/>
          <w:sz w:val="22"/>
          <w:szCs w:val="22"/>
        </w:rPr>
      </w:pPr>
    </w:p>
    <w:p w14:paraId="37955543" w14:textId="77777777" w:rsidR="004B5CEE" w:rsidRPr="003A6332" w:rsidRDefault="00B65AD0">
      <w:pPr>
        <w:pStyle w:val="Textbody"/>
        <w:spacing w:after="120"/>
        <w:ind w:left="1653"/>
        <w:jc w:val="both"/>
        <w:rPr>
          <w:rFonts w:ascii="標楷體" w:eastAsia="標楷體" w:hAnsi="標楷體" w:cs="標楷體"/>
          <w:color w:val="auto"/>
          <w:sz w:val="32"/>
          <w:szCs w:val="32"/>
        </w:rPr>
      </w:pPr>
      <w:r w:rsidRPr="003A6332">
        <w:rPr>
          <w:rFonts w:eastAsia="標楷體" w:hint="eastAsia"/>
          <w:color w:val="auto"/>
          <w:sz w:val="32"/>
          <w:szCs w:val="32"/>
          <w:lang w:val="zh-TW"/>
        </w:rPr>
        <w:t>承</w:t>
      </w:r>
      <w:r w:rsidRPr="003A6332">
        <w:rPr>
          <w:rFonts w:eastAsia="標楷體" w:hint="eastAsia"/>
          <w:color w:val="auto"/>
          <w:sz w:val="32"/>
          <w:szCs w:val="32"/>
          <w:lang w:val="zh-TW"/>
        </w:rPr>
        <w:t xml:space="preserve"> </w:t>
      </w:r>
      <w:r w:rsidRPr="003A6332">
        <w:rPr>
          <w:rFonts w:eastAsia="標楷體" w:hint="eastAsia"/>
          <w:color w:val="auto"/>
          <w:sz w:val="32"/>
          <w:szCs w:val="32"/>
          <w:lang w:val="zh-TW"/>
        </w:rPr>
        <w:t>租</w:t>
      </w:r>
      <w:r w:rsidRPr="003A6332">
        <w:rPr>
          <w:rFonts w:eastAsia="標楷體" w:hint="eastAsia"/>
          <w:color w:val="auto"/>
          <w:sz w:val="32"/>
          <w:szCs w:val="32"/>
          <w:lang w:val="zh-TW"/>
        </w:rPr>
        <w:t xml:space="preserve"> </w:t>
      </w:r>
      <w:r w:rsidRPr="003A6332">
        <w:rPr>
          <w:rFonts w:eastAsia="標楷體" w:hint="eastAsia"/>
          <w:color w:val="auto"/>
          <w:sz w:val="32"/>
          <w:szCs w:val="32"/>
          <w:lang w:val="zh-TW"/>
        </w:rPr>
        <w:t>人：</w:t>
      </w:r>
      <w:r w:rsidRPr="003A6332">
        <w:rPr>
          <w:rFonts w:eastAsia="標楷體" w:hint="eastAsia"/>
          <w:color w:val="auto"/>
          <w:sz w:val="32"/>
          <w:szCs w:val="32"/>
          <w:lang w:val="zh-TW"/>
        </w:rPr>
        <w:t xml:space="preserve">                         </w:t>
      </w:r>
      <w:r w:rsidRPr="003A6332">
        <w:rPr>
          <w:rFonts w:ascii="標楷體" w:hAnsi="標楷體"/>
          <w:color w:val="auto"/>
          <w:sz w:val="32"/>
          <w:szCs w:val="32"/>
        </w:rPr>
        <w:t>(</w:t>
      </w:r>
      <w:r w:rsidRPr="003A6332">
        <w:rPr>
          <w:rFonts w:eastAsia="標楷體" w:hint="eastAsia"/>
          <w:color w:val="auto"/>
          <w:sz w:val="32"/>
          <w:szCs w:val="32"/>
          <w:lang w:val="zh-TW"/>
        </w:rPr>
        <w:t>法人團體</w:t>
      </w:r>
      <w:r w:rsidRPr="003A6332">
        <w:rPr>
          <w:rFonts w:ascii="標楷體" w:hAnsi="標楷體"/>
          <w:color w:val="auto"/>
          <w:sz w:val="32"/>
          <w:szCs w:val="32"/>
        </w:rPr>
        <w:t>)</w:t>
      </w:r>
    </w:p>
    <w:p w14:paraId="76F4BC42" w14:textId="77777777" w:rsidR="004B5CEE" w:rsidRPr="003A6332" w:rsidRDefault="00B65AD0">
      <w:pPr>
        <w:pStyle w:val="Textbody"/>
        <w:spacing w:after="120"/>
        <w:ind w:left="1653"/>
        <w:jc w:val="both"/>
        <w:rPr>
          <w:rFonts w:ascii="標楷體" w:eastAsia="標楷體" w:hAnsi="標楷體" w:cs="標楷體"/>
          <w:color w:val="auto"/>
          <w:sz w:val="32"/>
          <w:szCs w:val="32"/>
          <w:lang w:val="zh-TW"/>
        </w:rPr>
      </w:pPr>
      <w:r w:rsidRPr="003A6332">
        <w:rPr>
          <w:rFonts w:eastAsia="標楷體" w:hint="eastAsia"/>
          <w:color w:val="auto"/>
          <w:sz w:val="32"/>
          <w:szCs w:val="32"/>
          <w:lang w:val="zh-TW"/>
        </w:rPr>
        <w:t>統一編號：</w:t>
      </w:r>
    </w:p>
    <w:p w14:paraId="25E736C6" w14:textId="77777777" w:rsidR="004B5CEE" w:rsidRPr="003A6332" w:rsidRDefault="00B65AD0">
      <w:pPr>
        <w:pStyle w:val="Textbody"/>
        <w:spacing w:after="120"/>
        <w:ind w:left="1653"/>
        <w:jc w:val="both"/>
        <w:rPr>
          <w:color w:val="auto"/>
          <w:lang w:val="zh-TW"/>
        </w:rPr>
      </w:pPr>
      <w:r w:rsidRPr="003A6332">
        <w:rPr>
          <w:rFonts w:eastAsia="標楷體" w:hint="eastAsia"/>
          <w:color w:val="auto"/>
          <w:sz w:val="32"/>
          <w:szCs w:val="32"/>
          <w:lang w:val="zh-TW"/>
        </w:rPr>
        <w:t>代</w:t>
      </w:r>
      <w:r w:rsidRPr="003A6332">
        <w:rPr>
          <w:rFonts w:eastAsia="標楷體" w:hint="eastAsia"/>
          <w:color w:val="auto"/>
          <w:sz w:val="32"/>
          <w:szCs w:val="32"/>
          <w:lang w:val="zh-TW"/>
        </w:rPr>
        <w:t xml:space="preserve"> </w:t>
      </w:r>
      <w:r w:rsidRPr="003A6332">
        <w:rPr>
          <w:rFonts w:eastAsia="標楷體" w:hint="eastAsia"/>
          <w:color w:val="auto"/>
          <w:sz w:val="32"/>
          <w:szCs w:val="32"/>
          <w:lang w:val="zh-TW"/>
        </w:rPr>
        <w:t>表</w:t>
      </w:r>
      <w:r w:rsidRPr="003A6332">
        <w:rPr>
          <w:rFonts w:eastAsia="標楷體" w:hint="eastAsia"/>
          <w:color w:val="auto"/>
          <w:sz w:val="32"/>
          <w:szCs w:val="32"/>
          <w:lang w:val="zh-TW"/>
        </w:rPr>
        <w:t xml:space="preserve"> </w:t>
      </w:r>
      <w:r w:rsidRPr="003A6332">
        <w:rPr>
          <w:rFonts w:eastAsia="標楷體" w:hint="eastAsia"/>
          <w:color w:val="auto"/>
          <w:sz w:val="32"/>
          <w:szCs w:val="32"/>
          <w:lang w:val="zh-TW"/>
        </w:rPr>
        <w:t>人：</w:t>
      </w:r>
    </w:p>
    <w:p w14:paraId="322D1B14" w14:textId="77777777" w:rsidR="004B5CEE" w:rsidRPr="003A6332" w:rsidRDefault="00B65AD0">
      <w:pPr>
        <w:pStyle w:val="Textbody"/>
        <w:tabs>
          <w:tab w:val="left" w:pos="2613"/>
        </w:tabs>
        <w:spacing w:after="120"/>
        <w:ind w:left="1653"/>
        <w:jc w:val="both"/>
        <w:rPr>
          <w:color w:val="auto"/>
        </w:rPr>
      </w:pPr>
      <w:r w:rsidRPr="003A6332">
        <w:rPr>
          <w:rFonts w:eastAsia="標楷體" w:hint="eastAsia"/>
          <w:color w:val="auto"/>
          <w:sz w:val="32"/>
          <w:szCs w:val="32"/>
          <w:lang w:val="zh-TW"/>
        </w:rPr>
        <w:t>地</w:t>
      </w:r>
      <w:r w:rsidRPr="003A6332">
        <w:rPr>
          <w:rFonts w:ascii="標楷體" w:eastAsia="標楷體" w:hAnsi="標楷體" w:cs="標楷體"/>
          <w:color w:val="auto"/>
          <w:sz w:val="32"/>
          <w:szCs w:val="32"/>
        </w:rPr>
        <w:tab/>
      </w:r>
      <w:r w:rsidRPr="003A6332">
        <w:rPr>
          <w:rFonts w:eastAsia="標楷體" w:hint="eastAsia"/>
          <w:color w:val="auto"/>
          <w:sz w:val="32"/>
          <w:szCs w:val="32"/>
          <w:lang w:val="zh-TW"/>
        </w:rPr>
        <w:t>址：</w:t>
      </w:r>
    </w:p>
    <w:p w14:paraId="07749D3E" w14:textId="77777777" w:rsidR="004B5CEE" w:rsidRPr="003A6332" w:rsidRDefault="00B65AD0">
      <w:pPr>
        <w:pStyle w:val="Textbody"/>
        <w:tabs>
          <w:tab w:val="left" w:pos="2613"/>
        </w:tabs>
        <w:spacing w:after="120"/>
        <w:ind w:left="1653"/>
        <w:jc w:val="both"/>
        <w:rPr>
          <w:color w:val="auto"/>
        </w:rPr>
      </w:pPr>
      <w:r w:rsidRPr="003A6332">
        <w:rPr>
          <w:rFonts w:eastAsia="標楷體" w:hint="eastAsia"/>
          <w:color w:val="auto"/>
          <w:sz w:val="32"/>
          <w:szCs w:val="32"/>
          <w:lang w:val="zh-TW"/>
        </w:rPr>
        <w:t>電</w:t>
      </w:r>
      <w:r w:rsidRPr="003A6332">
        <w:rPr>
          <w:rFonts w:ascii="標楷體" w:eastAsia="標楷體" w:hAnsi="標楷體" w:cs="標楷體"/>
          <w:color w:val="auto"/>
          <w:sz w:val="32"/>
          <w:szCs w:val="32"/>
        </w:rPr>
        <w:tab/>
      </w:r>
      <w:r w:rsidRPr="003A6332">
        <w:rPr>
          <w:rFonts w:eastAsia="標楷體" w:hint="eastAsia"/>
          <w:color w:val="auto"/>
          <w:sz w:val="32"/>
          <w:szCs w:val="32"/>
          <w:lang w:val="zh-TW"/>
        </w:rPr>
        <w:t>話：</w:t>
      </w:r>
    </w:p>
    <w:p w14:paraId="1FC1183C" w14:textId="77777777" w:rsidR="004B5CEE" w:rsidRPr="003A6332" w:rsidRDefault="004B5CEE">
      <w:pPr>
        <w:pStyle w:val="a6"/>
        <w:ind w:left="0"/>
        <w:jc w:val="both"/>
        <w:rPr>
          <w:rFonts w:ascii="標楷體" w:eastAsia="標楷體" w:hAnsi="標楷體" w:cs="標楷體"/>
          <w:color w:val="auto"/>
          <w:sz w:val="32"/>
          <w:szCs w:val="32"/>
        </w:rPr>
      </w:pPr>
    </w:p>
    <w:p w14:paraId="4DCB7EED" w14:textId="77777777" w:rsidR="004B5CEE" w:rsidRPr="003A6332" w:rsidRDefault="004B5CEE">
      <w:pPr>
        <w:pStyle w:val="a6"/>
        <w:ind w:left="0"/>
        <w:jc w:val="both"/>
        <w:rPr>
          <w:rFonts w:ascii="標楷體" w:eastAsia="標楷體" w:hAnsi="標楷體" w:cs="標楷體"/>
          <w:color w:val="auto"/>
          <w:sz w:val="32"/>
          <w:szCs w:val="32"/>
        </w:rPr>
      </w:pPr>
    </w:p>
    <w:p w14:paraId="12D12EBB" w14:textId="77777777" w:rsidR="004B5CEE" w:rsidRPr="003A6332" w:rsidRDefault="004B5CEE">
      <w:pPr>
        <w:pStyle w:val="a6"/>
        <w:ind w:left="0"/>
        <w:jc w:val="both"/>
        <w:rPr>
          <w:rFonts w:ascii="標楷體" w:eastAsia="標楷體" w:hAnsi="標楷體" w:cs="標楷體"/>
          <w:color w:val="auto"/>
          <w:sz w:val="32"/>
          <w:szCs w:val="32"/>
        </w:rPr>
      </w:pPr>
    </w:p>
    <w:p w14:paraId="7DFA6D3C" w14:textId="77777777" w:rsidR="004B5CEE" w:rsidRPr="003A6332" w:rsidRDefault="004B5CEE">
      <w:pPr>
        <w:pStyle w:val="a6"/>
        <w:ind w:left="0"/>
        <w:jc w:val="both"/>
        <w:rPr>
          <w:rFonts w:ascii="標楷體" w:eastAsia="標楷體" w:hAnsi="標楷體" w:cs="標楷體"/>
          <w:color w:val="auto"/>
          <w:sz w:val="32"/>
          <w:szCs w:val="32"/>
        </w:rPr>
      </w:pPr>
    </w:p>
    <w:p w14:paraId="0B3D8492" w14:textId="77777777" w:rsidR="004B5CEE" w:rsidRPr="003A6332" w:rsidRDefault="004B5CEE">
      <w:pPr>
        <w:pStyle w:val="a6"/>
        <w:ind w:left="0"/>
        <w:jc w:val="both"/>
        <w:rPr>
          <w:rFonts w:ascii="標楷體" w:eastAsia="標楷體" w:hAnsi="標楷體" w:cs="標楷體"/>
          <w:color w:val="auto"/>
          <w:sz w:val="32"/>
          <w:szCs w:val="32"/>
        </w:rPr>
      </w:pPr>
    </w:p>
    <w:p w14:paraId="52138C8F" w14:textId="77777777" w:rsidR="004B5CEE" w:rsidRPr="003A6332" w:rsidRDefault="004B5CEE">
      <w:pPr>
        <w:pStyle w:val="a6"/>
        <w:ind w:left="0"/>
        <w:jc w:val="both"/>
        <w:rPr>
          <w:rFonts w:ascii="標楷體" w:eastAsia="標楷體" w:hAnsi="標楷體" w:cs="標楷體"/>
          <w:color w:val="auto"/>
          <w:sz w:val="32"/>
          <w:szCs w:val="32"/>
        </w:rPr>
      </w:pPr>
    </w:p>
    <w:p w14:paraId="53043AA4" w14:textId="77777777" w:rsidR="004B5CEE" w:rsidRPr="003A6332" w:rsidRDefault="004B5CEE">
      <w:pPr>
        <w:pStyle w:val="a6"/>
        <w:spacing w:before="1"/>
        <w:ind w:left="0"/>
        <w:jc w:val="both"/>
        <w:rPr>
          <w:rFonts w:ascii="標楷體" w:eastAsia="標楷體" w:hAnsi="標楷體" w:cs="標楷體"/>
          <w:color w:val="auto"/>
          <w:sz w:val="46"/>
          <w:szCs w:val="46"/>
        </w:rPr>
      </w:pPr>
    </w:p>
    <w:p w14:paraId="644A869C" w14:textId="77777777" w:rsidR="004B5CEE" w:rsidRPr="003A6332" w:rsidRDefault="00B65AD0">
      <w:pPr>
        <w:pStyle w:val="Textbody"/>
        <w:tabs>
          <w:tab w:val="left" w:pos="1513"/>
          <w:tab w:val="left" w:pos="2473"/>
          <w:tab w:val="left" w:pos="3434"/>
          <w:tab w:val="left" w:pos="5354"/>
          <w:tab w:val="left" w:pos="7272"/>
          <w:tab w:val="left" w:pos="9193"/>
        </w:tabs>
        <w:ind w:left="554"/>
        <w:jc w:val="both"/>
        <w:rPr>
          <w:rFonts w:ascii="標楷體" w:eastAsia="標楷體" w:hAnsi="標楷體" w:cs="標楷體"/>
          <w:color w:val="auto"/>
          <w:sz w:val="32"/>
          <w:szCs w:val="32"/>
        </w:rPr>
      </w:pPr>
      <w:r w:rsidRPr="003A6332">
        <w:rPr>
          <w:rFonts w:eastAsia="標楷體" w:hint="eastAsia"/>
          <w:color w:val="auto"/>
          <w:sz w:val="32"/>
          <w:szCs w:val="32"/>
          <w:lang w:val="zh-TW"/>
        </w:rPr>
        <w:t>中</w:t>
      </w:r>
      <w:r w:rsidRPr="003A6332">
        <w:rPr>
          <w:rFonts w:ascii="標楷體" w:eastAsia="標楷體" w:hAnsi="標楷體" w:cs="標楷體"/>
          <w:color w:val="auto"/>
          <w:sz w:val="32"/>
          <w:szCs w:val="32"/>
        </w:rPr>
        <w:tab/>
      </w:r>
      <w:r w:rsidRPr="003A6332">
        <w:rPr>
          <w:rFonts w:eastAsia="標楷體" w:hint="eastAsia"/>
          <w:color w:val="auto"/>
          <w:sz w:val="32"/>
          <w:szCs w:val="32"/>
          <w:lang w:val="zh-TW"/>
        </w:rPr>
        <w:t>華</w:t>
      </w:r>
      <w:r w:rsidRPr="003A6332">
        <w:rPr>
          <w:rFonts w:ascii="標楷體" w:eastAsia="標楷體" w:hAnsi="標楷體" w:cs="標楷體"/>
          <w:color w:val="auto"/>
          <w:sz w:val="32"/>
          <w:szCs w:val="32"/>
        </w:rPr>
        <w:tab/>
      </w:r>
      <w:r w:rsidRPr="003A6332">
        <w:rPr>
          <w:rFonts w:eastAsia="標楷體" w:hint="eastAsia"/>
          <w:color w:val="auto"/>
          <w:sz w:val="32"/>
          <w:szCs w:val="32"/>
          <w:lang w:val="zh-TW"/>
        </w:rPr>
        <w:t>民</w:t>
      </w:r>
      <w:r w:rsidRPr="003A6332">
        <w:rPr>
          <w:rFonts w:ascii="標楷體" w:eastAsia="標楷體" w:hAnsi="標楷體" w:cs="標楷體"/>
          <w:color w:val="auto"/>
          <w:sz w:val="32"/>
          <w:szCs w:val="32"/>
        </w:rPr>
        <w:tab/>
      </w:r>
      <w:r w:rsidRPr="003A6332">
        <w:rPr>
          <w:rFonts w:eastAsia="標楷體" w:hint="eastAsia"/>
          <w:color w:val="auto"/>
          <w:sz w:val="32"/>
          <w:szCs w:val="32"/>
          <w:lang w:val="zh-TW"/>
        </w:rPr>
        <w:t>國</w:t>
      </w:r>
      <w:r w:rsidRPr="003A6332">
        <w:rPr>
          <w:rFonts w:ascii="標楷體" w:eastAsia="標楷體" w:hAnsi="標楷體" w:cs="標楷體"/>
          <w:color w:val="auto"/>
          <w:sz w:val="32"/>
          <w:szCs w:val="32"/>
        </w:rPr>
        <w:tab/>
      </w:r>
      <w:r w:rsidRPr="003A6332">
        <w:rPr>
          <w:rFonts w:eastAsia="標楷體" w:hint="eastAsia"/>
          <w:color w:val="auto"/>
          <w:sz w:val="32"/>
          <w:szCs w:val="32"/>
          <w:lang w:val="zh-TW"/>
        </w:rPr>
        <w:t>年</w:t>
      </w:r>
      <w:r w:rsidRPr="003A6332">
        <w:rPr>
          <w:rFonts w:ascii="標楷體" w:eastAsia="標楷體" w:hAnsi="標楷體" w:cs="標楷體"/>
          <w:color w:val="auto"/>
          <w:sz w:val="32"/>
          <w:szCs w:val="32"/>
        </w:rPr>
        <w:tab/>
      </w:r>
      <w:r w:rsidRPr="003A6332">
        <w:rPr>
          <w:rFonts w:eastAsia="標楷體" w:hint="eastAsia"/>
          <w:color w:val="auto"/>
          <w:sz w:val="32"/>
          <w:szCs w:val="32"/>
          <w:lang w:val="zh-TW"/>
        </w:rPr>
        <w:t>月</w:t>
      </w:r>
      <w:r w:rsidRPr="003A6332">
        <w:rPr>
          <w:rFonts w:ascii="標楷體" w:eastAsia="標楷體" w:hAnsi="標楷體" w:cs="標楷體"/>
          <w:color w:val="auto"/>
          <w:sz w:val="32"/>
          <w:szCs w:val="32"/>
        </w:rPr>
        <w:tab/>
      </w:r>
      <w:r w:rsidRPr="003A6332">
        <w:rPr>
          <w:rFonts w:eastAsia="標楷體" w:hint="eastAsia"/>
          <w:color w:val="auto"/>
          <w:sz w:val="32"/>
          <w:szCs w:val="32"/>
          <w:lang w:val="zh-TW"/>
        </w:rPr>
        <w:t>日</w:t>
      </w:r>
    </w:p>
    <w:p w14:paraId="1A1AF121" w14:textId="77777777" w:rsidR="004B5CEE" w:rsidRPr="003A6332" w:rsidRDefault="00B65AD0">
      <w:pPr>
        <w:rPr>
          <w:color w:val="auto"/>
        </w:rPr>
      </w:pPr>
      <w:r w:rsidRPr="003A6332">
        <w:rPr>
          <w:rFonts w:ascii="Arial Unicode MS" w:eastAsia="Arial Unicode MS" w:hAnsi="Arial Unicode MS" w:cs="Arial Unicode MS"/>
          <w:color w:val="auto"/>
          <w:sz w:val="32"/>
          <w:szCs w:val="32"/>
        </w:rPr>
        <w:br w:type="page"/>
      </w:r>
    </w:p>
    <w:p w14:paraId="16A14C64" w14:textId="77777777" w:rsidR="004B5CEE" w:rsidRPr="003A6332" w:rsidRDefault="00B65AD0">
      <w:pPr>
        <w:pStyle w:val="a6"/>
        <w:spacing w:before="1"/>
        <w:ind w:left="0"/>
        <w:jc w:val="both"/>
        <w:rPr>
          <w:rFonts w:ascii="標楷體" w:eastAsia="標楷體" w:hAnsi="標楷體" w:cs="標楷體"/>
          <w:color w:val="auto"/>
          <w:lang w:val="zh-TW"/>
        </w:rPr>
      </w:pPr>
      <w:r w:rsidRPr="003A6332">
        <w:rPr>
          <w:rFonts w:eastAsia="標楷體" w:hint="eastAsia"/>
          <w:color w:val="auto"/>
          <w:lang w:val="zh-TW"/>
        </w:rPr>
        <w:lastRenderedPageBreak/>
        <w:t>附件一</w:t>
      </w:r>
    </w:p>
    <w:p w14:paraId="074F3645" w14:textId="497768CE" w:rsidR="0013794B" w:rsidRPr="0013794B" w:rsidRDefault="0013794B" w:rsidP="0013794B">
      <w:pPr>
        <w:widowControl/>
        <w:rPr>
          <w:rFonts w:ascii="Arial" w:eastAsia="標楷體" w:hAnsi="Arial" w:cs="Arial"/>
          <w:sz w:val="28"/>
          <w:szCs w:val="28"/>
        </w:rPr>
      </w:pPr>
      <w:r w:rsidRPr="0013794B">
        <w:rPr>
          <w:rFonts w:ascii="Arial" w:eastAsia="標楷體" w:hAnsi="Arial" w:cs="Arial"/>
          <w:sz w:val="28"/>
          <w:szCs w:val="28"/>
        </w:rPr>
        <w:t>本案</w:t>
      </w:r>
      <w:r w:rsidR="00E55DBD">
        <w:rPr>
          <w:rFonts w:ascii="Arial" w:eastAsia="標楷體" w:hAnsi="Arial" w:cs="Arial" w:hint="eastAsia"/>
          <w:sz w:val="28"/>
          <w:szCs w:val="28"/>
        </w:rPr>
        <w:t>維護</w:t>
      </w:r>
      <w:r w:rsidRPr="0013794B">
        <w:rPr>
          <w:rFonts w:ascii="Arial" w:eastAsia="標楷體" w:hAnsi="Arial" w:cs="Arial"/>
          <w:sz w:val="28"/>
          <w:szCs w:val="28"/>
        </w:rPr>
        <w:t>管理範圍示意圖</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60"/>
      </w:tblGrid>
      <w:tr w:rsidR="0013794B" w:rsidRPr="0028226E" w14:paraId="600BAE2B" w14:textId="77777777" w:rsidTr="00E43775">
        <w:trPr>
          <w:trHeight w:val="6771"/>
        </w:trPr>
        <w:tc>
          <w:tcPr>
            <w:tcW w:w="10060" w:type="dxa"/>
          </w:tcPr>
          <w:p w14:paraId="04E1A88C" w14:textId="77777777" w:rsidR="0013794B" w:rsidRPr="0028226E" w:rsidRDefault="0013794B" w:rsidP="00356BB7">
            <w:pPr>
              <w:jc w:val="center"/>
              <w:rPr>
                <w:rFonts w:ascii="Arial" w:eastAsia="標楷體" w:hAnsi="Arial" w:cs="Arial"/>
              </w:rPr>
            </w:pPr>
            <w:r w:rsidRPr="003D0815">
              <w:rPr>
                <w:rFonts w:ascii="Arial" w:eastAsia="標楷體" w:hAnsi="Arial" w:cs="Arial"/>
                <w:noProof/>
              </w:rPr>
              <w:drawing>
                <wp:inline distT="0" distB="0" distL="0" distR="0" wp14:anchorId="4168B9D8" wp14:editId="24AB894E">
                  <wp:extent cx="5394960" cy="4094697"/>
                  <wp:effectExtent l="0" t="0" r="0" b="127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398597" cy="4097457"/>
                          </a:xfrm>
                          <a:prstGeom prst="rect">
                            <a:avLst/>
                          </a:prstGeom>
                        </pic:spPr>
                      </pic:pic>
                    </a:graphicData>
                  </a:graphic>
                </wp:inline>
              </w:drawing>
            </w:r>
          </w:p>
        </w:tc>
      </w:tr>
    </w:tbl>
    <w:p w14:paraId="3B258103" w14:textId="1A94052C" w:rsidR="0013794B" w:rsidRPr="0028226E" w:rsidRDefault="0013794B" w:rsidP="0013794B">
      <w:pPr>
        <w:spacing w:line="320" w:lineRule="exact"/>
        <w:rPr>
          <w:rFonts w:ascii="Arial" w:eastAsia="標楷體" w:hAnsi="Arial" w:cs="Arial"/>
        </w:rPr>
      </w:pPr>
      <w:proofErr w:type="gramStart"/>
      <w:r w:rsidRPr="0028226E">
        <w:rPr>
          <w:rFonts w:ascii="Arial" w:eastAsia="標楷體" w:hAnsi="Arial" w:cs="Arial"/>
          <w:sz w:val="20"/>
          <w:szCs w:val="20"/>
        </w:rPr>
        <w:t>註</w:t>
      </w:r>
      <w:proofErr w:type="gramEnd"/>
      <w:r w:rsidRPr="0028226E">
        <w:rPr>
          <w:rFonts w:ascii="Arial" w:eastAsia="標楷體" w:hAnsi="Arial" w:cs="Arial"/>
          <w:sz w:val="20"/>
          <w:szCs w:val="20"/>
        </w:rPr>
        <w:t>1</w:t>
      </w:r>
      <w:r w:rsidR="00E55DBD">
        <w:rPr>
          <w:rFonts w:ascii="Arial" w:eastAsia="標楷體" w:hAnsi="Arial" w:cs="Arial"/>
          <w:sz w:val="20"/>
          <w:szCs w:val="20"/>
        </w:rPr>
        <w:t>：</w:t>
      </w:r>
      <w:r w:rsidR="006E356D">
        <w:rPr>
          <w:rFonts w:ascii="Arial" w:eastAsia="標楷體" w:hAnsi="Arial" w:cs="Arial"/>
          <w:sz w:val="20"/>
          <w:szCs w:val="20"/>
        </w:rPr>
        <w:t>本案維護管理</w:t>
      </w:r>
      <w:r w:rsidR="006E356D" w:rsidRPr="0028226E">
        <w:rPr>
          <w:rFonts w:ascii="Arial" w:eastAsia="標楷體" w:hAnsi="Arial" w:cs="Arial"/>
          <w:sz w:val="20"/>
          <w:szCs w:val="20"/>
        </w:rPr>
        <w:t>範圍</w:t>
      </w:r>
      <w:r w:rsidR="006E356D">
        <w:rPr>
          <w:rFonts w:ascii="Arial" w:eastAsia="標楷體" w:hAnsi="Arial" w:cs="Arial"/>
          <w:sz w:val="20"/>
          <w:szCs w:val="20"/>
        </w:rPr>
        <w:t>(</w:t>
      </w:r>
      <w:r w:rsidR="006E356D">
        <w:rPr>
          <w:rFonts w:ascii="Arial" w:eastAsia="標楷體" w:hAnsi="Arial" w:cs="Arial"/>
          <w:sz w:val="20"/>
          <w:szCs w:val="20"/>
        </w:rPr>
        <w:t>包含地上物</w:t>
      </w:r>
      <w:r w:rsidR="006E356D">
        <w:rPr>
          <w:rFonts w:ascii="Arial" w:eastAsia="標楷體" w:hAnsi="Arial" w:cs="Arial"/>
          <w:sz w:val="20"/>
          <w:szCs w:val="20"/>
        </w:rPr>
        <w:t>)</w:t>
      </w:r>
      <w:r w:rsidR="006E356D">
        <w:rPr>
          <w:rFonts w:ascii="Arial" w:eastAsia="標楷體" w:hAnsi="Arial" w:cs="Arial"/>
          <w:sz w:val="20"/>
          <w:szCs w:val="20"/>
        </w:rPr>
        <w:t>依</w:t>
      </w:r>
      <w:r w:rsidR="006E356D" w:rsidRPr="0028226E">
        <w:rPr>
          <w:rFonts w:ascii="Arial" w:eastAsia="標楷體" w:hAnsi="Arial" w:cs="Arial"/>
          <w:sz w:val="20"/>
          <w:szCs w:val="20"/>
        </w:rPr>
        <w:t>現況</w:t>
      </w:r>
      <w:r w:rsidR="006E356D">
        <w:rPr>
          <w:rFonts w:ascii="Arial" w:eastAsia="標楷體" w:hAnsi="Arial" w:cs="Arial"/>
          <w:sz w:val="20"/>
          <w:szCs w:val="20"/>
        </w:rPr>
        <w:t>點交</w:t>
      </w:r>
      <w:r w:rsidR="006E356D" w:rsidRPr="0028226E">
        <w:rPr>
          <w:rFonts w:ascii="Arial" w:eastAsia="標楷體" w:hAnsi="Arial" w:cs="Arial"/>
          <w:sz w:val="20"/>
          <w:szCs w:val="20"/>
        </w:rPr>
        <w:t>。</w:t>
      </w:r>
    </w:p>
    <w:p w14:paraId="28D31E51" w14:textId="152B6E0F" w:rsidR="0013794B" w:rsidRDefault="0013794B" w:rsidP="0013794B">
      <w:pPr>
        <w:widowControl/>
        <w:spacing w:line="320" w:lineRule="exact"/>
        <w:rPr>
          <w:rStyle w:val="aa"/>
          <w:rFonts w:eastAsia="標楷體" w:cs="Arial"/>
          <w:sz w:val="20"/>
          <w:szCs w:val="20"/>
        </w:rPr>
      </w:pPr>
      <w:proofErr w:type="gramStart"/>
      <w:r w:rsidRPr="0028226E">
        <w:rPr>
          <w:rStyle w:val="aa"/>
          <w:rFonts w:eastAsia="標楷體" w:cs="Arial"/>
          <w:sz w:val="20"/>
          <w:szCs w:val="20"/>
        </w:rPr>
        <w:t>註</w:t>
      </w:r>
      <w:proofErr w:type="gramEnd"/>
      <w:r w:rsidRPr="0028226E">
        <w:rPr>
          <w:rStyle w:val="aa"/>
          <w:rFonts w:eastAsia="標楷體" w:cs="Arial"/>
          <w:sz w:val="20"/>
          <w:szCs w:val="20"/>
        </w:rPr>
        <w:t>2</w:t>
      </w:r>
      <w:r w:rsidRPr="0028226E">
        <w:rPr>
          <w:rStyle w:val="aa"/>
          <w:rFonts w:eastAsia="標楷體" w:cs="Arial"/>
          <w:sz w:val="20"/>
          <w:szCs w:val="20"/>
        </w:rPr>
        <w:t>：維護管理範圍及面積應以點交當時現況及</w:t>
      </w:r>
      <w:proofErr w:type="gramStart"/>
      <w:r w:rsidRPr="0028226E">
        <w:rPr>
          <w:rStyle w:val="aa"/>
          <w:rFonts w:eastAsia="標楷體" w:cs="Arial"/>
          <w:sz w:val="20"/>
          <w:szCs w:val="20"/>
        </w:rPr>
        <w:t>現</w:t>
      </w:r>
      <w:r w:rsidR="00E55DBD">
        <w:rPr>
          <w:rStyle w:val="aa"/>
          <w:rFonts w:eastAsia="標楷體" w:cs="Arial"/>
          <w:sz w:val="20"/>
          <w:szCs w:val="20"/>
        </w:rPr>
        <w:t>場</w:t>
      </w:r>
      <w:r w:rsidRPr="0028226E">
        <w:rPr>
          <w:rStyle w:val="aa"/>
          <w:rFonts w:eastAsia="標楷體" w:cs="Arial"/>
          <w:sz w:val="20"/>
          <w:szCs w:val="20"/>
        </w:rPr>
        <w:t>指界測量</w:t>
      </w:r>
      <w:proofErr w:type="gramEnd"/>
      <w:r w:rsidRPr="0028226E">
        <w:rPr>
          <w:rStyle w:val="aa"/>
          <w:rFonts w:eastAsia="標楷體" w:cs="Arial"/>
          <w:sz w:val="20"/>
          <w:szCs w:val="20"/>
        </w:rPr>
        <w:t>為</w:t>
      </w:r>
      <w:proofErr w:type="gramStart"/>
      <w:r w:rsidRPr="0028226E">
        <w:rPr>
          <w:rStyle w:val="aa"/>
          <w:rFonts w:eastAsia="標楷體" w:cs="Arial"/>
          <w:sz w:val="20"/>
          <w:szCs w:val="20"/>
        </w:rPr>
        <w:t>準</w:t>
      </w:r>
      <w:proofErr w:type="gramEnd"/>
      <w:r w:rsidRPr="0028226E">
        <w:rPr>
          <w:rStyle w:val="aa"/>
          <w:rFonts w:eastAsia="標楷體" w:cs="Arial"/>
          <w:sz w:val="20"/>
          <w:szCs w:val="20"/>
        </w:rPr>
        <w:t>。</w:t>
      </w:r>
    </w:p>
    <w:p w14:paraId="463ED52E" w14:textId="77777777" w:rsidR="0013794B" w:rsidRPr="002437C8" w:rsidRDefault="0013794B" w:rsidP="0013794B"/>
    <w:p w14:paraId="738511AF" w14:textId="5C33405A" w:rsidR="0013794B" w:rsidRPr="007A2D06" w:rsidRDefault="0013794B" w:rsidP="0013794B">
      <w:pPr>
        <w:spacing w:line="400" w:lineRule="exact"/>
        <w:rPr>
          <w:rFonts w:ascii="Arial" w:eastAsia="標楷體" w:hAnsi="Arial" w:cs="Arial"/>
          <w:sz w:val="24"/>
          <w:szCs w:val="24"/>
        </w:rPr>
      </w:pPr>
      <w:r w:rsidRPr="007A2D06">
        <w:rPr>
          <w:rFonts w:ascii="Arial" w:eastAsia="標楷體" w:hAnsi="Arial" w:cs="Arial" w:hint="eastAsia"/>
          <w:sz w:val="24"/>
          <w:szCs w:val="24"/>
        </w:rPr>
        <w:t>本案</w:t>
      </w:r>
      <w:r w:rsidR="006E356D" w:rsidRPr="006E356D">
        <w:rPr>
          <w:rFonts w:ascii="Arial" w:eastAsia="標楷體" w:hAnsi="Arial" w:cs="Arial" w:hint="eastAsia"/>
          <w:sz w:val="24"/>
          <w:szCs w:val="24"/>
        </w:rPr>
        <w:t>維護</w:t>
      </w:r>
      <w:r w:rsidRPr="007A2D06">
        <w:rPr>
          <w:rFonts w:ascii="Arial" w:eastAsia="標楷體" w:hAnsi="Arial" w:cs="Arial" w:hint="eastAsia"/>
          <w:sz w:val="24"/>
          <w:szCs w:val="24"/>
        </w:rPr>
        <w:t>範圍土地權屬一覽表（</w:t>
      </w:r>
      <w:proofErr w:type="gramStart"/>
      <w:r w:rsidRPr="007A2D06">
        <w:rPr>
          <w:rFonts w:ascii="Arial" w:eastAsia="標楷體" w:hAnsi="Arial" w:cs="Arial" w:hint="eastAsia"/>
          <w:sz w:val="24"/>
          <w:szCs w:val="24"/>
        </w:rPr>
        <w:t>臺</w:t>
      </w:r>
      <w:proofErr w:type="gramEnd"/>
      <w:r w:rsidRPr="007A2D06">
        <w:rPr>
          <w:rFonts w:ascii="Arial" w:eastAsia="標楷體" w:hAnsi="Arial" w:cs="Arial" w:hint="eastAsia"/>
          <w:sz w:val="24"/>
          <w:szCs w:val="24"/>
        </w:rPr>
        <w:t>中市豐原區豐原段）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830"/>
        <w:gridCol w:w="1420"/>
        <w:gridCol w:w="1250"/>
        <w:gridCol w:w="1332"/>
        <w:gridCol w:w="2682"/>
        <w:gridCol w:w="1406"/>
      </w:tblGrid>
      <w:tr w:rsidR="007A2D06" w:rsidRPr="00015A57" w14:paraId="3C890276" w14:textId="77777777" w:rsidTr="003E6B45">
        <w:trPr>
          <w:trHeight w:val="397"/>
          <w:tblHeader/>
          <w:jc w:val="center"/>
        </w:trPr>
        <w:tc>
          <w:tcPr>
            <w:tcW w:w="553" w:type="pct"/>
            <w:shd w:val="clear" w:color="auto" w:fill="auto"/>
            <w:vAlign w:val="center"/>
          </w:tcPr>
          <w:p w14:paraId="29C78725" w14:textId="77777777" w:rsidR="007A2D06" w:rsidRPr="00015A57" w:rsidRDefault="007A2D06" w:rsidP="003E6B45">
            <w:pPr>
              <w:snapToGrid w:val="0"/>
              <w:jc w:val="center"/>
              <w:rPr>
                <w:rStyle w:val="aa"/>
                <w:rFonts w:eastAsia="標楷體" w:cs="Arial"/>
              </w:rPr>
            </w:pPr>
            <w:r w:rsidRPr="00015A57">
              <w:rPr>
                <w:rStyle w:val="aa"/>
                <w:rFonts w:eastAsia="標楷體" w:cs="Arial"/>
              </w:rPr>
              <w:t>範圍</w:t>
            </w:r>
          </w:p>
        </w:tc>
        <w:tc>
          <w:tcPr>
            <w:tcW w:w="414" w:type="pct"/>
            <w:shd w:val="clear" w:color="auto" w:fill="auto"/>
            <w:vAlign w:val="center"/>
          </w:tcPr>
          <w:p w14:paraId="66984DE3" w14:textId="77777777" w:rsidR="007A2D06" w:rsidRPr="00015A57" w:rsidRDefault="007A2D06" w:rsidP="003E6B45">
            <w:pPr>
              <w:snapToGrid w:val="0"/>
              <w:jc w:val="center"/>
              <w:rPr>
                <w:rStyle w:val="aa"/>
                <w:rFonts w:eastAsia="標楷體" w:cs="Arial"/>
              </w:rPr>
            </w:pPr>
            <w:r w:rsidRPr="00015A57">
              <w:rPr>
                <w:rStyle w:val="aa"/>
                <w:rFonts w:eastAsia="標楷體" w:cs="Arial"/>
              </w:rPr>
              <w:t>地號</w:t>
            </w:r>
          </w:p>
        </w:tc>
        <w:tc>
          <w:tcPr>
            <w:tcW w:w="708" w:type="pct"/>
            <w:shd w:val="clear" w:color="auto" w:fill="auto"/>
            <w:vAlign w:val="center"/>
          </w:tcPr>
          <w:p w14:paraId="7BF0E72F" w14:textId="77777777" w:rsidR="007A2D06" w:rsidRPr="00015A57" w:rsidRDefault="007A2D06" w:rsidP="003E6B45">
            <w:pPr>
              <w:snapToGrid w:val="0"/>
              <w:jc w:val="center"/>
              <w:rPr>
                <w:rStyle w:val="aa"/>
                <w:rFonts w:eastAsia="標楷體" w:cs="Arial"/>
              </w:rPr>
            </w:pPr>
            <w:r w:rsidRPr="00015A57">
              <w:rPr>
                <w:rStyle w:val="aa"/>
                <w:rFonts w:eastAsia="標楷體" w:cs="Arial"/>
              </w:rPr>
              <w:t>地籍面積</w:t>
            </w:r>
          </w:p>
          <w:p w14:paraId="63E20197" w14:textId="77777777" w:rsidR="007A2D06" w:rsidRPr="00015A57" w:rsidRDefault="007A2D06" w:rsidP="003E6B45">
            <w:pPr>
              <w:snapToGrid w:val="0"/>
              <w:jc w:val="center"/>
              <w:rPr>
                <w:rStyle w:val="aa"/>
                <w:rFonts w:eastAsia="標楷體" w:cs="Arial"/>
              </w:rPr>
            </w:pPr>
            <w:r w:rsidRPr="00015A57">
              <w:rPr>
                <w:rStyle w:val="aa"/>
                <w:rFonts w:eastAsia="標楷體" w:cs="Arial"/>
              </w:rPr>
              <w:t>（</w:t>
            </w:r>
            <w:proofErr w:type="gramStart"/>
            <w:r w:rsidRPr="00015A57">
              <w:rPr>
                <w:rStyle w:val="aa"/>
                <w:rFonts w:eastAsia="標楷體" w:cs="Arial"/>
              </w:rPr>
              <w:t>㎡</w:t>
            </w:r>
            <w:proofErr w:type="gramEnd"/>
            <w:r w:rsidRPr="00015A57">
              <w:rPr>
                <w:rStyle w:val="aa"/>
                <w:rFonts w:eastAsia="標楷體" w:cs="Arial"/>
              </w:rPr>
              <w:t>）</w:t>
            </w:r>
          </w:p>
        </w:tc>
        <w:tc>
          <w:tcPr>
            <w:tcW w:w="623" w:type="pct"/>
            <w:shd w:val="clear" w:color="auto" w:fill="auto"/>
            <w:vAlign w:val="center"/>
          </w:tcPr>
          <w:p w14:paraId="7063E015" w14:textId="77777777" w:rsidR="007A2D06" w:rsidRPr="00015A57" w:rsidRDefault="007A2D06" w:rsidP="003E6B45">
            <w:pPr>
              <w:snapToGrid w:val="0"/>
              <w:jc w:val="center"/>
              <w:rPr>
                <w:rStyle w:val="aa"/>
                <w:rFonts w:eastAsia="標楷體" w:cs="Arial"/>
              </w:rPr>
            </w:pPr>
            <w:r w:rsidRPr="00015A57">
              <w:rPr>
                <w:rStyle w:val="aa"/>
                <w:rFonts w:eastAsia="標楷體" w:cs="Arial"/>
              </w:rPr>
              <w:t>使用土地面積（</w:t>
            </w:r>
            <w:proofErr w:type="gramStart"/>
            <w:r w:rsidRPr="00015A57">
              <w:rPr>
                <w:rStyle w:val="aa"/>
                <w:rFonts w:eastAsia="標楷體" w:cs="Arial"/>
              </w:rPr>
              <w:t>㎡</w:t>
            </w:r>
            <w:proofErr w:type="gramEnd"/>
            <w:r w:rsidRPr="00015A57">
              <w:rPr>
                <w:rStyle w:val="aa"/>
                <w:rFonts w:eastAsia="標楷體" w:cs="Arial"/>
              </w:rPr>
              <w:t>）</w:t>
            </w:r>
          </w:p>
        </w:tc>
        <w:tc>
          <w:tcPr>
            <w:tcW w:w="664" w:type="pct"/>
            <w:shd w:val="clear" w:color="auto" w:fill="auto"/>
            <w:vAlign w:val="center"/>
          </w:tcPr>
          <w:p w14:paraId="42988ADA" w14:textId="77777777" w:rsidR="007A2D06" w:rsidRPr="00015A57" w:rsidRDefault="007A2D06" w:rsidP="003E6B45">
            <w:pPr>
              <w:snapToGrid w:val="0"/>
              <w:jc w:val="center"/>
              <w:rPr>
                <w:rStyle w:val="aa"/>
                <w:rFonts w:eastAsia="標楷體" w:cs="Arial"/>
              </w:rPr>
            </w:pPr>
            <w:r w:rsidRPr="00015A57">
              <w:rPr>
                <w:rStyle w:val="aa"/>
                <w:rFonts w:eastAsia="標楷體" w:cs="Arial"/>
              </w:rPr>
              <w:t>所有權人</w:t>
            </w:r>
          </w:p>
        </w:tc>
        <w:tc>
          <w:tcPr>
            <w:tcW w:w="1337" w:type="pct"/>
            <w:shd w:val="clear" w:color="auto" w:fill="auto"/>
            <w:vAlign w:val="center"/>
          </w:tcPr>
          <w:p w14:paraId="7113A588" w14:textId="77777777" w:rsidR="007A2D06" w:rsidRPr="00015A57" w:rsidRDefault="007A2D06" w:rsidP="003E6B45">
            <w:pPr>
              <w:snapToGrid w:val="0"/>
              <w:jc w:val="center"/>
              <w:rPr>
                <w:rStyle w:val="aa"/>
                <w:rFonts w:eastAsia="標楷體" w:cs="Arial"/>
              </w:rPr>
            </w:pPr>
            <w:r w:rsidRPr="00015A57">
              <w:rPr>
                <w:rStyle w:val="aa"/>
                <w:rFonts w:eastAsia="標楷體" w:cs="Arial"/>
              </w:rPr>
              <w:t>管理者</w:t>
            </w:r>
          </w:p>
        </w:tc>
        <w:tc>
          <w:tcPr>
            <w:tcW w:w="701" w:type="pct"/>
            <w:shd w:val="clear" w:color="auto" w:fill="auto"/>
            <w:vAlign w:val="center"/>
          </w:tcPr>
          <w:p w14:paraId="19C25888" w14:textId="77777777" w:rsidR="007A2D06" w:rsidRPr="00513173" w:rsidRDefault="007A2D06" w:rsidP="003E6B45">
            <w:pPr>
              <w:snapToGrid w:val="0"/>
              <w:jc w:val="center"/>
              <w:rPr>
                <w:rStyle w:val="aa"/>
                <w:rFonts w:eastAsia="標楷體" w:cs="Arial"/>
              </w:rPr>
            </w:pPr>
            <w:r w:rsidRPr="00513173">
              <w:rPr>
                <w:rStyle w:val="aa"/>
                <w:rFonts w:eastAsia="標楷體" w:cs="Arial"/>
              </w:rPr>
              <w:t>113</w:t>
            </w:r>
            <w:r w:rsidRPr="00513173">
              <w:rPr>
                <w:rStyle w:val="aa"/>
                <w:rFonts w:eastAsia="標楷體" w:cs="Arial"/>
              </w:rPr>
              <w:t>年</w:t>
            </w:r>
          </w:p>
          <w:p w14:paraId="4FCB1247" w14:textId="77777777" w:rsidR="007A2D06" w:rsidRPr="00513173" w:rsidRDefault="007A2D06" w:rsidP="003E6B45">
            <w:pPr>
              <w:snapToGrid w:val="0"/>
              <w:jc w:val="center"/>
              <w:rPr>
                <w:rStyle w:val="aa"/>
                <w:rFonts w:eastAsia="標楷體" w:cs="Arial"/>
              </w:rPr>
            </w:pPr>
            <w:r>
              <w:rPr>
                <w:rStyle w:val="aa"/>
                <w:rFonts w:eastAsia="標楷體" w:cs="Arial"/>
              </w:rPr>
              <w:t>申報</w:t>
            </w:r>
            <w:r w:rsidRPr="00513173">
              <w:rPr>
                <w:rStyle w:val="aa"/>
                <w:rFonts w:eastAsia="標楷體" w:cs="Arial"/>
              </w:rPr>
              <w:t>地價（元</w:t>
            </w:r>
            <w:r w:rsidRPr="00513173">
              <w:rPr>
                <w:rStyle w:val="aa"/>
                <w:rFonts w:eastAsia="標楷體" w:cs="Arial"/>
              </w:rPr>
              <w:t>/</w:t>
            </w:r>
            <w:proofErr w:type="gramStart"/>
            <w:r w:rsidRPr="00513173">
              <w:rPr>
                <w:rStyle w:val="aa"/>
                <w:rFonts w:eastAsia="標楷體" w:cs="Arial"/>
              </w:rPr>
              <w:t>㎡</w:t>
            </w:r>
            <w:proofErr w:type="gramEnd"/>
            <w:r w:rsidRPr="00513173">
              <w:rPr>
                <w:rStyle w:val="aa"/>
                <w:rFonts w:eastAsia="標楷體" w:cs="Arial"/>
              </w:rPr>
              <w:t>）</w:t>
            </w:r>
          </w:p>
        </w:tc>
      </w:tr>
      <w:tr w:rsidR="007A2D06" w:rsidRPr="00015A57" w14:paraId="52F15142" w14:textId="77777777" w:rsidTr="003E6B45">
        <w:trPr>
          <w:trHeight w:val="397"/>
          <w:jc w:val="center"/>
        </w:trPr>
        <w:tc>
          <w:tcPr>
            <w:tcW w:w="553" w:type="pct"/>
            <w:vMerge w:val="restart"/>
            <w:shd w:val="clear" w:color="auto" w:fill="auto"/>
            <w:vAlign w:val="center"/>
          </w:tcPr>
          <w:p w14:paraId="6F304C72" w14:textId="77777777" w:rsidR="007A2D06" w:rsidRPr="00015A57" w:rsidRDefault="007A2D06" w:rsidP="003E6B45">
            <w:pPr>
              <w:spacing w:line="0" w:lineRule="atLeast"/>
              <w:jc w:val="center"/>
              <w:rPr>
                <w:rStyle w:val="aa"/>
                <w:rFonts w:eastAsia="標楷體" w:cs="Arial"/>
              </w:rPr>
            </w:pPr>
            <w:r w:rsidRPr="00015A57">
              <w:rPr>
                <w:rStyle w:val="aa"/>
                <w:rFonts w:eastAsia="標楷體" w:cs="Arial"/>
              </w:rPr>
              <w:t>委託營運管理範圍</w:t>
            </w:r>
          </w:p>
        </w:tc>
        <w:tc>
          <w:tcPr>
            <w:tcW w:w="414" w:type="pct"/>
            <w:shd w:val="clear" w:color="auto" w:fill="auto"/>
            <w:vAlign w:val="center"/>
          </w:tcPr>
          <w:p w14:paraId="2AF19A9D" w14:textId="77777777" w:rsidR="007A2D06" w:rsidRPr="00015A57" w:rsidRDefault="007A2D06" w:rsidP="003E6B45">
            <w:pPr>
              <w:snapToGrid w:val="0"/>
              <w:jc w:val="center"/>
              <w:rPr>
                <w:rStyle w:val="aa"/>
                <w:rFonts w:eastAsia="標楷體" w:cs="Arial"/>
              </w:rPr>
            </w:pPr>
            <w:r w:rsidRPr="00015A57">
              <w:rPr>
                <w:rStyle w:val="aa"/>
                <w:rFonts w:eastAsia="標楷體" w:cs="Arial"/>
              </w:rPr>
              <w:t>54-4</w:t>
            </w:r>
          </w:p>
        </w:tc>
        <w:tc>
          <w:tcPr>
            <w:tcW w:w="708" w:type="pct"/>
            <w:shd w:val="clear" w:color="auto" w:fill="auto"/>
            <w:vAlign w:val="center"/>
          </w:tcPr>
          <w:p w14:paraId="11C553C7" w14:textId="77777777" w:rsidR="007A2D06" w:rsidRPr="00015A57" w:rsidRDefault="007A2D06" w:rsidP="003E6B45">
            <w:pPr>
              <w:snapToGrid w:val="0"/>
              <w:jc w:val="right"/>
              <w:rPr>
                <w:rStyle w:val="aa"/>
                <w:rFonts w:eastAsia="標楷體" w:cs="Arial"/>
              </w:rPr>
            </w:pPr>
            <w:r w:rsidRPr="00015A57">
              <w:rPr>
                <w:rStyle w:val="aa"/>
                <w:rFonts w:eastAsia="標楷體" w:cs="Arial"/>
              </w:rPr>
              <w:t>28.00</w:t>
            </w:r>
          </w:p>
        </w:tc>
        <w:tc>
          <w:tcPr>
            <w:tcW w:w="623" w:type="pct"/>
            <w:shd w:val="clear" w:color="auto" w:fill="auto"/>
            <w:vAlign w:val="center"/>
          </w:tcPr>
          <w:p w14:paraId="5A2BAB7E" w14:textId="77777777" w:rsidR="007A2D06" w:rsidRPr="00015A57" w:rsidRDefault="007A2D06" w:rsidP="003E6B45">
            <w:pPr>
              <w:snapToGrid w:val="0"/>
              <w:jc w:val="right"/>
              <w:rPr>
                <w:rStyle w:val="aa"/>
                <w:rFonts w:eastAsia="標楷體" w:cs="Arial"/>
              </w:rPr>
            </w:pPr>
            <w:r>
              <w:rPr>
                <w:rStyle w:val="aa"/>
                <w:rFonts w:eastAsia="標楷體" w:cs="Arial"/>
              </w:rPr>
              <w:t>28.0</w:t>
            </w:r>
          </w:p>
        </w:tc>
        <w:tc>
          <w:tcPr>
            <w:tcW w:w="664" w:type="pct"/>
            <w:shd w:val="clear" w:color="auto" w:fill="auto"/>
            <w:vAlign w:val="center"/>
          </w:tcPr>
          <w:p w14:paraId="585EF570" w14:textId="77777777" w:rsidR="007A2D06" w:rsidRPr="00015A57" w:rsidRDefault="007A2D06" w:rsidP="003E6B45">
            <w:pPr>
              <w:snapToGrid w:val="0"/>
              <w:jc w:val="center"/>
              <w:rPr>
                <w:rStyle w:val="aa"/>
                <w:rFonts w:eastAsia="標楷體" w:cs="Arial"/>
              </w:rPr>
            </w:pPr>
            <w:r w:rsidRPr="00015A57">
              <w:rPr>
                <w:rStyle w:val="aa"/>
                <w:rFonts w:eastAsia="標楷體" w:cs="Arial"/>
              </w:rPr>
              <w:t>中華民國</w:t>
            </w:r>
          </w:p>
        </w:tc>
        <w:tc>
          <w:tcPr>
            <w:tcW w:w="1337" w:type="pct"/>
            <w:shd w:val="clear" w:color="auto" w:fill="auto"/>
            <w:vAlign w:val="center"/>
          </w:tcPr>
          <w:p w14:paraId="4DFA9C68" w14:textId="77777777" w:rsidR="007A2D06" w:rsidRPr="00015A57" w:rsidRDefault="007A2D06" w:rsidP="003E6B45">
            <w:pPr>
              <w:snapToGrid w:val="0"/>
              <w:rPr>
                <w:rStyle w:val="aa"/>
                <w:rFonts w:eastAsia="標楷體" w:cs="Arial"/>
              </w:rPr>
            </w:pPr>
            <w:proofErr w:type="gramStart"/>
            <w:r w:rsidRPr="00015A57">
              <w:rPr>
                <w:rStyle w:val="aa"/>
                <w:rFonts w:eastAsia="標楷體" w:cs="Arial"/>
              </w:rPr>
              <w:t>臺</w:t>
            </w:r>
            <w:proofErr w:type="gramEnd"/>
            <w:r w:rsidRPr="00015A57">
              <w:rPr>
                <w:rStyle w:val="aa"/>
                <w:rFonts w:eastAsia="標楷體" w:cs="Arial"/>
              </w:rPr>
              <w:t>中市</w:t>
            </w:r>
            <w:r>
              <w:rPr>
                <w:rStyle w:val="aa"/>
                <w:rFonts w:eastAsia="標楷體" w:cs="Arial"/>
              </w:rPr>
              <w:t>文化資產處</w:t>
            </w:r>
          </w:p>
        </w:tc>
        <w:tc>
          <w:tcPr>
            <w:tcW w:w="701" w:type="pct"/>
            <w:shd w:val="clear" w:color="auto" w:fill="auto"/>
            <w:vAlign w:val="center"/>
          </w:tcPr>
          <w:p w14:paraId="224F3001" w14:textId="77777777" w:rsidR="007A2D06" w:rsidRPr="00513173" w:rsidRDefault="007A2D06" w:rsidP="003E6B45">
            <w:pPr>
              <w:snapToGrid w:val="0"/>
              <w:jc w:val="center"/>
              <w:rPr>
                <w:rStyle w:val="aa"/>
                <w:rFonts w:eastAsia="標楷體" w:cs="Arial"/>
              </w:rPr>
            </w:pPr>
            <w:r w:rsidRPr="00513173">
              <w:rPr>
                <w:rStyle w:val="aa"/>
                <w:rFonts w:eastAsia="標楷體" w:cs="Arial"/>
              </w:rPr>
              <w:t>30,800</w:t>
            </w:r>
          </w:p>
        </w:tc>
      </w:tr>
      <w:tr w:rsidR="007A2D06" w:rsidRPr="00015A57" w14:paraId="4EC37AA0" w14:textId="77777777" w:rsidTr="003E6B45">
        <w:trPr>
          <w:trHeight w:val="397"/>
          <w:jc w:val="center"/>
        </w:trPr>
        <w:tc>
          <w:tcPr>
            <w:tcW w:w="553" w:type="pct"/>
            <w:vMerge/>
            <w:shd w:val="clear" w:color="auto" w:fill="auto"/>
            <w:vAlign w:val="center"/>
          </w:tcPr>
          <w:p w14:paraId="0EC721FA" w14:textId="77777777" w:rsidR="007A2D06" w:rsidRPr="00015A57" w:rsidRDefault="007A2D06" w:rsidP="003E6B45">
            <w:pPr>
              <w:spacing w:line="0" w:lineRule="atLeast"/>
              <w:jc w:val="center"/>
              <w:rPr>
                <w:rStyle w:val="aa"/>
                <w:rFonts w:eastAsia="標楷體" w:cs="Arial"/>
              </w:rPr>
            </w:pPr>
          </w:p>
        </w:tc>
        <w:tc>
          <w:tcPr>
            <w:tcW w:w="414" w:type="pct"/>
            <w:shd w:val="clear" w:color="auto" w:fill="auto"/>
            <w:vAlign w:val="center"/>
          </w:tcPr>
          <w:p w14:paraId="086F34DD" w14:textId="77777777" w:rsidR="007A2D06" w:rsidRPr="00015A57" w:rsidRDefault="007A2D06" w:rsidP="003E6B45">
            <w:pPr>
              <w:snapToGrid w:val="0"/>
              <w:jc w:val="center"/>
              <w:rPr>
                <w:rStyle w:val="aa"/>
                <w:rFonts w:eastAsia="標楷體" w:cs="Arial"/>
              </w:rPr>
            </w:pPr>
            <w:r w:rsidRPr="00015A57">
              <w:rPr>
                <w:rStyle w:val="aa"/>
                <w:rFonts w:eastAsia="標楷體" w:cs="Arial"/>
              </w:rPr>
              <w:t>54-5</w:t>
            </w:r>
          </w:p>
        </w:tc>
        <w:tc>
          <w:tcPr>
            <w:tcW w:w="708" w:type="pct"/>
            <w:shd w:val="clear" w:color="auto" w:fill="auto"/>
            <w:vAlign w:val="center"/>
          </w:tcPr>
          <w:p w14:paraId="2D4BA8E0" w14:textId="77777777" w:rsidR="007A2D06" w:rsidRPr="00015A57" w:rsidRDefault="007A2D06" w:rsidP="003E6B45">
            <w:pPr>
              <w:snapToGrid w:val="0"/>
              <w:jc w:val="right"/>
              <w:rPr>
                <w:rStyle w:val="aa"/>
                <w:rFonts w:eastAsia="標楷體" w:cs="Arial"/>
              </w:rPr>
            </w:pPr>
            <w:r w:rsidRPr="00015A57">
              <w:rPr>
                <w:rStyle w:val="aa"/>
                <w:rFonts w:eastAsia="標楷體" w:cs="Arial"/>
              </w:rPr>
              <w:t>29.00</w:t>
            </w:r>
          </w:p>
        </w:tc>
        <w:tc>
          <w:tcPr>
            <w:tcW w:w="623" w:type="pct"/>
            <w:shd w:val="clear" w:color="auto" w:fill="auto"/>
            <w:vAlign w:val="center"/>
          </w:tcPr>
          <w:p w14:paraId="4A9A61C1" w14:textId="77777777" w:rsidR="007A2D06" w:rsidRPr="00015A57" w:rsidRDefault="007A2D06" w:rsidP="003E6B45">
            <w:pPr>
              <w:snapToGrid w:val="0"/>
              <w:jc w:val="right"/>
              <w:rPr>
                <w:rStyle w:val="aa"/>
                <w:rFonts w:eastAsia="標楷體" w:cs="Arial"/>
              </w:rPr>
            </w:pPr>
            <w:r>
              <w:rPr>
                <w:rStyle w:val="aa"/>
                <w:rFonts w:eastAsia="標楷體" w:cs="Arial"/>
              </w:rPr>
              <w:t>29.0</w:t>
            </w:r>
          </w:p>
        </w:tc>
        <w:tc>
          <w:tcPr>
            <w:tcW w:w="664" w:type="pct"/>
            <w:shd w:val="clear" w:color="auto" w:fill="auto"/>
            <w:vAlign w:val="center"/>
          </w:tcPr>
          <w:p w14:paraId="1FA514CA" w14:textId="77777777" w:rsidR="007A2D06" w:rsidRPr="00015A57" w:rsidRDefault="007A2D06" w:rsidP="003E6B45">
            <w:pPr>
              <w:snapToGrid w:val="0"/>
              <w:jc w:val="center"/>
              <w:rPr>
                <w:rStyle w:val="aa"/>
                <w:rFonts w:eastAsia="標楷體" w:cs="Arial"/>
              </w:rPr>
            </w:pPr>
            <w:r w:rsidRPr="00015A57">
              <w:rPr>
                <w:rStyle w:val="aa"/>
                <w:rFonts w:eastAsia="標楷體" w:cs="Arial"/>
              </w:rPr>
              <w:t>中華民國</w:t>
            </w:r>
          </w:p>
        </w:tc>
        <w:tc>
          <w:tcPr>
            <w:tcW w:w="1337" w:type="pct"/>
            <w:shd w:val="clear" w:color="auto" w:fill="auto"/>
            <w:vAlign w:val="center"/>
          </w:tcPr>
          <w:p w14:paraId="1B1B3D89" w14:textId="77777777" w:rsidR="007A2D06" w:rsidRPr="00015A57" w:rsidRDefault="007A2D06" w:rsidP="003E6B45">
            <w:pPr>
              <w:snapToGrid w:val="0"/>
              <w:rPr>
                <w:rStyle w:val="aa"/>
                <w:rFonts w:eastAsia="標楷體" w:cs="Arial"/>
              </w:rPr>
            </w:pPr>
            <w:proofErr w:type="gramStart"/>
            <w:r w:rsidRPr="00015A57">
              <w:rPr>
                <w:rStyle w:val="aa"/>
                <w:rFonts w:eastAsia="標楷體" w:cs="Arial"/>
              </w:rPr>
              <w:t>臺</w:t>
            </w:r>
            <w:proofErr w:type="gramEnd"/>
            <w:r w:rsidRPr="00015A57">
              <w:rPr>
                <w:rStyle w:val="aa"/>
                <w:rFonts w:eastAsia="標楷體" w:cs="Arial"/>
              </w:rPr>
              <w:t>中市</w:t>
            </w:r>
            <w:r>
              <w:rPr>
                <w:rStyle w:val="aa"/>
                <w:rFonts w:eastAsia="標楷體" w:cs="Arial"/>
              </w:rPr>
              <w:t>文化資產處</w:t>
            </w:r>
          </w:p>
        </w:tc>
        <w:tc>
          <w:tcPr>
            <w:tcW w:w="701" w:type="pct"/>
            <w:shd w:val="clear" w:color="auto" w:fill="auto"/>
            <w:vAlign w:val="center"/>
          </w:tcPr>
          <w:p w14:paraId="7F14746D" w14:textId="77777777" w:rsidR="007A2D06" w:rsidRPr="00513173" w:rsidRDefault="007A2D06" w:rsidP="003E6B45">
            <w:pPr>
              <w:snapToGrid w:val="0"/>
              <w:jc w:val="center"/>
              <w:rPr>
                <w:rStyle w:val="aa"/>
                <w:rFonts w:eastAsia="標楷體" w:cs="Arial"/>
              </w:rPr>
            </w:pPr>
            <w:r w:rsidRPr="00513173">
              <w:rPr>
                <w:rStyle w:val="aa"/>
                <w:rFonts w:eastAsia="標楷體" w:cs="Arial"/>
              </w:rPr>
              <w:t>30,800</w:t>
            </w:r>
          </w:p>
        </w:tc>
      </w:tr>
      <w:tr w:rsidR="007A2D06" w:rsidRPr="00015A57" w14:paraId="33218FF9" w14:textId="77777777" w:rsidTr="003E6B45">
        <w:trPr>
          <w:trHeight w:val="397"/>
          <w:jc w:val="center"/>
        </w:trPr>
        <w:tc>
          <w:tcPr>
            <w:tcW w:w="553" w:type="pct"/>
            <w:vMerge/>
            <w:shd w:val="clear" w:color="auto" w:fill="auto"/>
            <w:vAlign w:val="center"/>
          </w:tcPr>
          <w:p w14:paraId="3C441DDF" w14:textId="77777777" w:rsidR="007A2D06" w:rsidRPr="00015A57" w:rsidRDefault="007A2D06" w:rsidP="003E6B45">
            <w:pPr>
              <w:spacing w:line="0" w:lineRule="atLeast"/>
              <w:jc w:val="center"/>
              <w:rPr>
                <w:rStyle w:val="aa"/>
                <w:rFonts w:eastAsia="標楷體" w:cs="Arial"/>
              </w:rPr>
            </w:pPr>
          </w:p>
        </w:tc>
        <w:tc>
          <w:tcPr>
            <w:tcW w:w="414" w:type="pct"/>
            <w:shd w:val="clear" w:color="auto" w:fill="auto"/>
            <w:vAlign w:val="center"/>
          </w:tcPr>
          <w:p w14:paraId="1C3AD45F" w14:textId="77777777" w:rsidR="007A2D06" w:rsidRPr="00015A57" w:rsidRDefault="007A2D06" w:rsidP="003E6B45">
            <w:pPr>
              <w:snapToGrid w:val="0"/>
              <w:jc w:val="center"/>
              <w:rPr>
                <w:rStyle w:val="aa"/>
                <w:rFonts w:eastAsia="標楷體" w:cs="Arial"/>
              </w:rPr>
            </w:pPr>
            <w:r w:rsidRPr="00015A57">
              <w:rPr>
                <w:rStyle w:val="aa"/>
                <w:rFonts w:eastAsia="標楷體" w:cs="Arial"/>
              </w:rPr>
              <w:t>56</w:t>
            </w:r>
          </w:p>
        </w:tc>
        <w:tc>
          <w:tcPr>
            <w:tcW w:w="708" w:type="pct"/>
            <w:shd w:val="clear" w:color="auto" w:fill="auto"/>
            <w:vAlign w:val="center"/>
          </w:tcPr>
          <w:p w14:paraId="17F20A9E" w14:textId="77777777" w:rsidR="007A2D06" w:rsidRPr="00015A57" w:rsidRDefault="007A2D06" w:rsidP="003E6B45">
            <w:pPr>
              <w:snapToGrid w:val="0"/>
              <w:jc w:val="right"/>
              <w:rPr>
                <w:rStyle w:val="aa"/>
                <w:rFonts w:eastAsia="標楷體" w:cs="Arial"/>
              </w:rPr>
            </w:pPr>
            <w:r w:rsidRPr="00015A57">
              <w:rPr>
                <w:rStyle w:val="aa"/>
                <w:rFonts w:eastAsia="標楷體" w:cs="Arial"/>
              </w:rPr>
              <w:t>1</w:t>
            </w:r>
            <w:r>
              <w:rPr>
                <w:rStyle w:val="aa"/>
                <w:rFonts w:eastAsia="標楷體" w:cs="Arial"/>
              </w:rPr>
              <w:t>8,906</w:t>
            </w:r>
            <w:r w:rsidRPr="00015A57">
              <w:rPr>
                <w:rStyle w:val="aa"/>
                <w:rFonts w:eastAsia="標楷體" w:cs="Arial"/>
              </w:rPr>
              <w:t>.00</w:t>
            </w:r>
          </w:p>
        </w:tc>
        <w:tc>
          <w:tcPr>
            <w:tcW w:w="623" w:type="pct"/>
            <w:shd w:val="clear" w:color="auto" w:fill="auto"/>
            <w:vAlign w:val="center"/>
          </w:tcPr>
          <w:p w14:paraId="3B8E1B87" w14:textId="77777777" w:rsidR="007A2D06" w:rsidRPr="00015A57" w:rsidRDefault="007A2D06" w:rsidP="003E6B45">
            <w:pPr>
              <w:snapToGrid w:val="0"/>
              <w:jc w:val="right"/>
              <w:rPr>
                <w:rStyle w:val="aa"/>
                <w:rFonts w:eastAsia="標楷體" w:cs="Arial"/>
              </w:rPr>
            </w:pPr>
            <w:r>
              <w:rPr>
                <w:rStyle w:val="aa"/>
                <w:rFonts w:eastAsia="標楷體" w:cs="Arial"/>
              </w:rPr>
              <w:t>134.69</w:t>
            </w:r>
          </w:p>
        </w:tc>
        <w:tc>
          <w:tcPr>
            <w:tcW w:w="664" w:type="pct"/>
            <w:shd w:val="clear" w:color="auto" w:fill="auto"/>
            <w:vAlign w:val="center"/>
          </w:tcPr>
          <w:p w14:paraId="55C2D27F" w14:textId="77777777" w:rsidR="007A2D06" w:rsidRPr="00015A57" w:rsidRDefault="007A2D06" w:rsidP="003E6B45">
            <w:pPr>
              <w:snapToGrid w:val="0"/>
              <w:jc w:val="center"/>
              <w:rPr>
                <w:rStyle w:val="aa"/>
                <w:rFonts w:eastAsia="標楷體" w:cs="Arial"/>
              </w:rPr>
            </w:pPr>
            <w:r w:rsidRPr="00015A57">
              <w:rPr>
                <w:rStyle w:val="aa"/>
                <w:rFonts w:eastAsia="標楷體" w:cs="Arial"/>
              </w:rPr>
              <w:t>中華民國</w:t>
            </w:r>
          </w:p>
        </w:tc>
        <w:tc>
          <w:tcPr>
            <w:tcW w:w="1337" w:type="pct"/>
            <w:shd w:val="clear" w:color="auto" w:fill="auto"/>
            <w:vAlign w:val="center"/>
          </w:tcPr>
          <w:p w14:paraId="2E1244C7" w14:textId="77777777" w:rsidR="007A2D06" w:rsidRPr="00015A57" w:rsidRDefault="007A2D06" w:rsidP="003E6B45">
            <w:pPr>
              <w:snapToGrid w:val="0"/>
              <w:rPr>
                <w:rStyle w:val="aa"/>
                <w:rFonts w:eastAsia="標楷體" w:cs="Arial"/>
              </w:rPr>
            </w:pPr>
            <w:r w:rsidRPr="001C3D5F">
              <w:rPr>
                <w:rStyle w:val="aa"/>
                <w:rFonts w:eastAsia="標楷體" w:cs="Arial"/>
              </w:rPr>
              <w:t>國營臺灣鐵路股份有限公司</w:t>
            </w:r>
          </w:p>
        </w:tc>
        <w:tc>
          <w:tcPr>
            <w:tcW w:w="701" w:type="pct"/>
            <w:shd w:val="clear" w:color="auto" w:fill="auto"/>
            <w:vAlign w:val="center"/>
          </w:tcPr>
          <w:p w14:paraId="0DE55CB0" w14:textId="77777777" w:rsidR="007A2D06" w:rsidRPr="00513173" w:rsidRDefault="007A2D06" w:rsidP="003E6B45">
            <w:pPr>
              <w:snapToGrid w:val="0"/>
              <w:jc w:val="center"/>
              <w:rPr>
                <w:rStyle w:val="aa"/>
                <w:rFonts w:eastAsia="標楷體" w:cs="Arial"/>
              </w:rPr>
            </w:pPr>
            <w:r w:rsidRPr="00513173">
              <w:rPr>
                <w:rStyle w:val="aa"/>
                <w:rFonts w:eastAsia="標楷體" w:cs="Arial"/>
              </w:rPr>
              <w:t>7,100</w:t>
            </w:r>
          </w:p>
        </w:tc>
      </w:tr>
      <w:tr w:rsidR="007A2D06" w:rsidRPr="00015A57" w14:paraId="5D899F1B" w14:textId="77777777" w:rsidTr="003E6B45">
        <w:trPr>
          <w:trHeight w:val="70"/>
          <w:jc w:val="center"/>
        </w:trPr>
        <w:tc>
          <w:tcPr>
            <w:tcW w:w="553" w:type="pct"/>
            <w:vMerge/>
            <w:shd w:val="clear" w:color="auto" w:fill="auto"/>
            <w:vAlign w:val="center"/>
          </w:tcPr>
          <w:p w14:paraId="299D1A9A" w14:textId="77777777" w:rsidR="007A2D06" w:rsidRPr="00015A57" w:rsidRDefault="007A2D06" w:rsidP="003E6B45">
            <w:pPr>
              <w:spacing w:line="0" w:lineRule="atLeast"/>
              <w:jc w:val="center"/>
              <w:rPr>
                <w:rStyle w:val="aa"/>
                <w:rFonts w:eastAsia="標楷體" w:cs="Arial"/>
              </w:rPr>
            </w:pPr>
          </w:p>
        </w:tc>
        <w:tc>
          <w:tcPr>
            <w:tcW w:w="1122" w:type="pct"/>
            <w:gridSpan w:val="2"/>
            <w:shd w:val="clear" w:color="auto" w:fill="auto"/>
            <w:vAlign w:val="center"/>
          </w:tcPr>
          <w:p w14:paraId="0B1242F1" w14:textId="77777777" w:rsidR="007A2D06" w:rsidRPr="00015A57" w:rsidRDefault="007A2D06" w:rsidP="003E6B45">
            <w:pPr>
              <w:spacing w:line="0" w:lineRule="atLeast"/>
              <w:jc w:val="right"/>
              <w:rPr>
                <w:rStyle w:val="aa"/>
                <w:rFonts w:eastAsia="標楷體" w:cs="Arial"/>
              </w:rPr>
            </w:pPr>
            <w:r>
              <w:rPr>
                <w:rStyle w:val="aa"/>
                <w:rFonts w:eastAsia="標楷體" w:cs="Arial"/>
              </w:rPr>
              <w:t>小</w:t>
            </w:r>
            <w:r w:rsidRPr="00015A57">
              <w:rPr>
                <w:rStyle w:val="aa"/>
                <w:rFonts w:eastAsia="標楷體" w:cs="Arial"/>
              </w:rPr>
              <w:t>計</w:t>
            </w:r>
          </w:p>
        </w:tc>
        <w:tc>
          <w:tcPr>
            <w:tcW w:w="623" w:type="pct"/>
            <w:shd w:val="clear" w:color="auto" w:fill="auto"/>
            <w:vAlign w:val="center"/>
          </w:tcPr>
          <w:p w14:paraId="569EC57B" w14:textId="77777777" w:rsidR="007A2D06" w:rsidRPr="00015A57" w:rsidRDefault="007A2D06" w:rsidP="003E6B45">
            <w:pPr>
              <w:spacing w:line="0" w:lineRule="atLeast"/>
              <w:jc w:val="right"/>
              <w:rPr>
                <w:rStyle w:val="aa"/>
                <w:rFonts w:eastAsia="標楷體" w:cs="Arial"/>
              </w:rPr>
            </w:pPr>
            <w:r>
              <w:rPr>
                <w:rStyle w:val="aa"/>
                <w:rFonts w:eastAsia="標楷體" w:cs="Arial"/>
              </w:rPr>
              <w:t>191</w:t>
            </w:r>
            <w:r w:rsidRPr="00015A57">
              <w:rPr>
                <w:rStyle w:val="aa"/>
                <w:rFonts w:eastAsia="標楷體" w:cs="Arial"/>
              </w:rPr>
              <w:t>.</w:t>
            </w:r>
            <w:r>
              <w:rPr>
                <w:rStyle w:val="aa"/>
                <w:rFonts w:eastAsia="標楷體" w:cs="Arial"/>
              </w:rPr>
              <w:t>69</w:t>
            </w:r>
          </w:p>
        </w:tc>
        <w:tc>
          <w:tcPr>
            <w:tcW w:w="664" w:type="pct"/>
            <w:shd w:val="clear" w:color="auto" w:fill="auto"/>
            <w:vAlign w:val="center"/>
          </w:tcPr>
          <w:p w14:paraId="240AE6C9" w14:textId="77777777" w:rsidR="007A2D06" w:rsidRPr="00015A57" w:rsidRDefault="007A2D06" w:rsidP="003E6B45">
            <w:pPr>
              <w:snapToGrid w:val="0"/>
              <w:jc w:val="center"/>
              <w:rPr>
                <w:rStyle w:val="aa"/>
                <w:rFonts w:eastAsia="標楷體" w:cs="Arial"/>
              </w:rPr>
            </w:pPr>
          </w:p>
        </w:tc>
        <w:tc>
          <w:tcPr>
            <w:tcW w:w="1337" w:type="pct"/>
            <w:shd w:val="clear" w:color="auto" w:fill="auto"/>
            <w:vAlign w:val="center"/>
          </w:tcPr>
          <w:p w14:paraId="51448476" w14:textId="77777777" w:rsidR="007A2D06" w:rsidRPr="00015A57" w:rsidRDefault="007A2D06" w:rsidP="003E6B45">
            <w:pPr>
              <w:snapToGrid w:val="0"/>
              <w:rPr>
                <w:rStyle w:val="aa"/>
                <w:rFonts w:eastAsia="標楷體" w:cs="Arial"/>
              </w:rPr>
            </w:pPr>
          </w:p>
        </w:tc>
        <w:tc>
          <w:tcPr>
            <w:tcW w:w="701" w:type="pct"/>
            <w:shd w:val="clear" w:color="auto" w:fill="auto"/>
            <w:vAlign w:val="center"/>
          </w:tcPr>
          <w:p w14:paraId="4C9A7BBB" w14:textId="772E08AC" w:rsidR="007A2D06" w:rsidRPr="00513173" w:rsidRDefault="00E55DBD" w:rsidP="003E6B45">
            <w:pPr>
              <w:snapToGrid w:val="0"/>
              <w:jc w:val="center"/>
              <w:rPr>
                <w:rStyle w:val="aa"/>
                <w:rFonts w:eastAsia="標楷體" w:cs="Arial"/>
              </w:rPr>
            </w:pPr>
            <w:r>
              <w:rPr>
                <w:rStyle w:val="aa"/>
                <w:rFonts w:eastAsia="標楷體" w:cs="Arial"/>
              </w:rPr>
              <w:fldChar w:fldCharType="begin"/>
            </w:r>
            <w:r>
              <w:rPr>
                <w:rStyle w:val="aa"/>
                <w:rFonts w:eastAsia="標楷體" w:cs="Arial"/>
              </w:rPr>
              <w:instrText xml:space="preserve"> =SUM(ABOVE) </w:instrText>
            </w:r>
            <w:r>
              <w:rPr>
                <w:rStyle w:val="aa"/>
                <w:rFonts w:eastAsia="標楷體" w:cs="Arial"/>
              </w:rPr>
              <w:fldChar w:fldCharType="separate"/>
            </w:r>
            <w:r>
              <w:rPr>
                <w:rStyle w:val="aa"/>
                <w:rFonts w:eastAsia="標楷體" w:cs="Arial"/>
                <w:noProof/>
              </w:rPr>
              <w:t>68,700</w:t>
            </w:r>
            <w:r>
              <w:rPr>
                <w:rStyle w:val="aa"/>
                <w:rFonts w:eastAsia="標楷體" w:cs="Arial"/>
              </w:rPr>
              <w:fldChar w:fldCharType="end"/>
            </w:r>
          </w:p>
        </w:tc>
      </w:tr>
      <w:tr w:rsidR="007A2D06" w:rsidRPr="00015A57" w14:paraId="2DF92EBF" w14:textId="77777777" w:rsidTr="003E6B45">
        <w:trPr>
          <w:trHeight w:val="70"/>
          <w:jc w:val="center"/>
        </w:trPr>
        <w:tc>
          <w:tcPr>
            <w:tcW w:w="553" w:type="pct"/>
            <w:vMerge w:val="restart"/>
            <w:shd w:val="clear" w:color="auto" w:fill="auto"/>
            <w:vAlign w:val="center"/>
          </w:tcPr>
          <w:p w14:paraId="03A9B76A" w14:textId="77777777" w:rsidR="007A2D06" w:rsidRPr="00015A57" w:rsidRDefault="007A2D06" w:rsidP="003E6B45">
            <w:pPr>
              <w:spacing w:line="0" w:lineRule="atLeast"/>
              <w:jc w:val="center"/>
              <w:rPr>
                <w:rStyle w:val="aa"/>
                <w:rFonts w:eastAsia="標楷體" w:cs="Arial"/>
              </w:rPr>
            </w:pPr>
            <w:r>
              <w:rPr>
                <w:rFonts w:ascii="Times New Roman" w:eastAsia="標楷體" w:hAnsi="Times New Roman" w:cs="Times New Roman"/>
                <w:color w:val="auto"/>
              </w:rPr>
              <w:t>義務</w:t>
            </w:r>
            <w:r>
              <w:rPr>
                <w:rStyle w:val="aa"/>
                <w:rFonts w:eastAsia="標楷體" w:cs="Arial"/>
              </w:rPr>
              <w:t>維護管理範圍</w:t>
            </w:r>
          </w:p>
        </w:tc>
        <w:tc>
          <w:tcPr>
            <w:tcW w:w="414" w:type="pct"/>
            <w:shd w:val="clear" w:color="auto" w:fill="auto"/>
            <w:vAlign w:val="center"/>
          </w:tcPr>
          <w:p w14:paraId="20EE0080" w14:textId="77777777" w:rsidR="007A2D06" w:rsidRPr="00015A57" w:rsidRDefault="007A2D06" w:rsidP="003E6B45">
            <w:pPr>
              <w:snapToGrid w:val="0"/>
              <w:jc w:val="center"/>
              <w:rPr>
                <w:rStyle w:val="aa"/>
                <w:rFonts w:eastAsia="標楷體" w:cs="Arial"/>
              </w:rPr>
            </w:pPr>
            <w:r>
              <w:rPr>
                <w:rStyle w:val="aa"/>
                <w:rFonts w:eastAsia="標楷體" w:cs="Arial"/>
              </w:rPr>
              <w:t>54</w:t>
            </w:r>
            <w:r w:rsidRPr="00015A57">
              <w:rPr>
                <w:rStyle w:val="aa"/>
                <w:rFonts w:eastAsia="標楷體" w:cs="Arial"/>
              </w:rPr>
              <w:t>-</w:t>
            </w:r>
            <w:r>
              <w:rPr>
                <w:rStyle w:val="aa"/>
                <w:rFonts w:eastAsia="標楷體" w:cs="Arial"/>
              </w:rPr>
              <w:t>8</w:t>
            </w:r>
          </w:p>
        </w:tc>
        <w:tc>
          <w:tcPr>
            <w:tcW w:w="708" w:type="pct"/>
            <w:shd w:val="clear" w:color="auto" w:fill="auto"/>
            <w:vAlign w:val="center"/>
          </w:tcPr>
          <w:p w14:paraId="659601AB" w14:textId="77777777" w:rsidR="007A2D06" w:rsidRPr="00015A57" w:rsidRDefault="007A2D06" w:rsidP="003E6B45">
            <w:pPr>
              <w:snapToGrid w:val="0"/>
              <w:jc w:val="right"/>
              <w:rPr>
                <w:rStyle w:val="aa"/>
                <w:rFonts w:eastAsia="標楷體" w:cs="Arial"/>
              </w:rPr>
            </w:pPr>
            <w:r>
              <w:rPr>
                <w:rStyle w:val="aa"/>
                <w:rFonts w:eastAsia="標楷體" w:cs="Arial"/>
              </w:rPr>
              <w:t>3.00</w:t>
            </w:r>
          </w:p>
        </w:tc>
        <w:tc>
          <w:tcPr>
            <w:tcW w:w="623" w:type="pct"/>
            <w:shd w:val="clear" w:color="auto" w:fill="auto"/>
            <w:vAlign w:val="center"/>
          </w:tcPr>
          <w:p w14:paraId="46CAEECA" w14:textId="77777777" w:rsidR="007A2D06" w:rsidRDefault="007A2D06" w:rsidP="003E6B45">
            <w:pPr>
              <w:spacing w:line="0" w:lineRule="atLeast"/>
              <w:jc w:val="right"/>
              <w:rPr>
                <w:rStyle w:val="aa"/>
                <w:rFonts w:eastAsia="標楷體" w:cs="Arial"/>
              </w:rPr>
            </w:pPr>
            <w:r>
              <w:rPr>
                <w:rStyle w:val="aa"/>
                <w:rFonts w:eastAsia="標楷體" w:cs="Arial"/>
              </w:rPr>
              <w:t>1.87</w:t>
            </w:r>
          </w:p>
        </w:tc>
        <w:tc>
          <w:tcPr>
            <w:tcW w:w="664" w:type="pct"/>
            <w:shd w:val="clear" w:color="auto" w:fill="auto"/>
            <w:vAlign w:val="center"/>
          </w:tcPr>
          <w:p w14:paraId="723783E9" w14:textId="77777777" w:rsidR="007A2D06" w:rsidRPr="00015A57" w:rsidRDefault="007A2D06" w:rsidP="003E6B45">
            <w:pPr>
              <w:snapToGrid w:val="0"/>
              <w:jc w:val="center"/>
              <w:rPr>
                <w:rStyle w:val="aa"/>
                <w:rFonts w:eastAsia="標楷體" w:cs="Arial"/>
              </w:rPr>
            </w:pPr>
            <w:r w:rsidRPr="00015A57">
              <w:rPr>
                <w:rStyle w:val="aa"/>
                <w:rFonts w:eastAsia="標楷體" w:cs="Arial"/>
              </w:rPr>
              <w:t>中華民國</w:t>
            </w:r>
          </w:p>
        </w:tc>
        <w:tc>
          <w:tcPr>
            <w:tcW w:w="1337" w:type="pct"/>
            <w:shd w:val="clear" w:color="auto" w:fill="auto"/>
            <w:vAlign w:val="center"/>
          </w:tcPr>
          <w:p w14:paraId="56CC7B41" w14:textId="77777777" w:rsidR="007A2D06" w:rsidRPr="00015A57" w:rsidRDefault="007A2D06" w:rsidP="003E6B45">
            <w:pPr>
              <w:snapToGrid w:val="0"/>
              <w:rPr>
                <w:rStyle w:val="aa"/>
                <w:rFonts w:eastAsia="標楷體" w:cs="Arial"/>
              </w:rPr>
            </w:pPr>
            <w:r>
              <w:rPr>
                <w:rStyle w:val="aa"/>
                <w:rFonts w:eastAsia="標楷體" w:cs="Arial"/>
              </w:rPr>
              <w:t>財政部國有財產署</w:t>
            </w:r>
          </w:p>
        </w:tc>
        <w:tc>
          <w:tcPr>
            <w:tcW w:w="701" w:type="pct"/>
            <w:shd w:val="clear" w:color="auto" w:fill="auto"/>
            <w:vAlign w:val="center"/>
          </w:tcPr>
          <w:p w14:paraId="7DA13EF5" w14:textId="77777777" w:rsidR="007A2D06" w:rsidRPr="00513173" w:rsidRDefault="007A2D06" w:rsidP="003E6B45">
            <w:pPr>
              <w:snapToGrid w:val="0"/>
              <w:jc w:val="center"/>
              <w:rPr>
                <w:rStyle w:val="aa"/>
                <w:rFonts w:eastAsia="標楷體" w:cs="Arial"/>
              </w:rPr>
            </w:pPr>
            <w:r w:rsidRPr="00513173">
              <w:rPr>
                <w:rStyle w:val="aa"/>
                <w:rFonts w:eastAsia="標楷體" w:cs="Arial"/>
              </w:rPr>
              <w:t>28,000</w:t>
            </w:r>
          </w:p>
        </w:tc>
      </w:tr>
      <w:tr w:rsidR="007A2D06" w:rsidRPr="00015A57" w14:paraId="0690E498" w14:textId="77777777" w:rsidTr="003E6B45">
        <w:trPr>
          <w:trHeight w:val="70"/>
          <w:jc w:val="center"/>
        </w:trPr>
        <w:tc>
          <w:tcPr>
            <w:tcW w:w="553" w:type="pct"/>
            <w:vMerge/>
            <w:shd w:val="clear" w:color="auto" w:fill="auto"/>
            <w:vAlign w:val="center"/>
          </w:tcPr>
          <w:p w14:paraId="4B832509" w14:textId="77777777" w:rsidR="007A2D06" w:rsidRPr="00015A57" w:rsidRDefault="007A2D06" w:rsidP="003E6B45">
            <w:pPr>
              <w:spacing w:line="0" w:lineRule="atLeast"/>
              <w:jc w:val="center"/>
              <w:rPr>
                <w:rStyle w:val="aa"/>
                <w:rFonts w:eastAsia="標楷體" w:cs="Arial"/>
              </w:rPr>
            </w:pPr>
          </w:p>
        </w:tc>
        <w:tc>
          <w:tcPr>
            <w:tcW w:w="414" w:type="pct"/>
            <w:shd w:val="clear" w:color="auto" w:fill="auto"/>
            <w:vAlign w:val="center"/>
          </w:tcPr>
          <w:p w14:paraId="0130A756" w14:textId="77777777" w:rsidR="007A2D06" w:rsidRPr="00015A57" w:rsidRDefault="007A2D06" w:rsidP="003E6B45">
            <w:pPr>
              <w:snapToGrid w:val="0"/>
              <w:jc w:val="center"/>
              <w:rPr>
                <w:rStyle w:val="aa"/>
                <w:rFonts w:eastAsia="標楷體" w:cs="Arial"/>
              </w:rPr>
            </w:pPr>
            <w:r>
              <w:rPr>
                <w:rStyle w:val="aa"/>
                <w:rFonts w:eastAsia="標楷體" w:cs="Arial"/>
              </w:rPr>
              <w:t>55-2</w:t>
            </w:r>
          </w:p>
        </w:tc>
        <w:tc>
          <w:tcPr>
            <w:tcW w:w="708" w:type="pct"/>
            <w:shd w:val="clear" w:color="auto" w:fill="auto"/>
            <w:vAlign w:val="center"/>
          </w:tcPr>
          <w:p w14:paraId="42903248" w14:textId="77777777" w:rsidR="007A2D06" w:rsidRPr="00015A57" w:rsidRDefault="007A2D06" w:rsidP="003E6B45">
            <w:pPr>
              <w:snapToGrid w:val="0"/>
              <w:jc w:val="right"/>
              <w:rPr>
                <w:rStyle w:val="aa"/>
                <w:rFonts w:eastAsia="標楷體" w:cs="Arial"/>
              </w:rPr>
            </w:pPr>
            <w:r>
              <w:rPr>
                <w:rStyle w:val="aa"/>
                <w:rFonts w:eastAsia="標楷體" w:cs="Arial"/>
              </w:rPr>
              <w:t>3.00</w:t>
            </w:r>
          </w:p>
        </w:tc>
        <w:tc>
          <w:tcPr>
            <w:tcW w:w="623" w:type="pct"/>
            <w:shd w:val="clear" w:color="auto" w:fill="auto"/>
            <w:vAlign w:val="center"/>
          </w:tcPr>
          <w:p w14:paraId="30E5DC29" w14:textId="77777777" w:rsidR="007A2D06" w:rsidRDefault="007A2D06" w:rsidP="003E6B45">
            <w:pPr>
              <w:spacing w:line="0" w:lineRule="atLeast"/>
              <w:jc w:val="right"/>
              <w:rPr>
                <w:rStyle w:val="aa"/>
                <w:rFonts w:eastAsia="標楷體" w:cs="Arial"/>
              </w:rPr>
            </w:pPr>
            <w:r>
              <w:rPr>
                <w:rStyle w:val="aa"/>
                <w:rFonts w:eastAsia="標楷體" w:cs="Arial"/>
              </w:rPr>
              <w:t>1.60</w:t>
            </w:r>
          </w:p>
        </w:tc>
        <w:tc>
          <w:tcPr>
            <w:tcW w:w="664" w:type="pct"/>
            <w:shd w:val="clear" w:color="auto" w:fill="auto"/>
            <w:vAlign w:val="center"/>
          </w:tcPr>
          <w:p w14:paraId="7D3BD454" w14:textId="77777777" w:rsidR="007A2D06" w:rsidRPr="00015A57" w:rsidRDefault="007A2D06" w:rsidP="003E6B45">
            <w:pPr>
              <w:snapToGrid w:val="0"/>
              <w:jc w:val="center"/>
              <w:rPr>
                <w:rStyle w:val="aa"/>
                <w:rFonts w:eastAsia="標楷體" w:cs="Arial"/>
              </w:rPr>
            </w:pPr>
            <w:r w:rsidRPr="00015A57">
              <w:rPr>
                <w:rStyle w:val="aa"/>
                <w:rFonts w:eastAsia="標楷體" w:cs="Arial"/>
              </w:rPr>
              <w:t>中華民國</w:t>
            </w:r>
          </w:p>
        </w:tc>
        <w:tc>
          <w:tcPr>
            <w:tcW w:w="1337" w:type="pct"/>
            <w:shd w:val="clear" w:color="auto" w:fill="auto"/>
            <w:vAlign w:val="center"/>
          </w:tcPr>
          <w:p w14:paraId="7B4D86A2" w14:textId="77777777" w:rsidR="007A2D06" w:rsidRPr="00015A57" w:rsidRDefault="007A2D06" w:rsidP="003E6B45">
            <w:pPr>
              <w:snapToGrid w:val="0"/>
              <w:rPr>
                <w:rStyle w:val="aa"/>
                <w:rFonts w:eastAsia="標楷體" w:cs="Arial"/>
              </w:rPr>
            </w:pPr>
            <w:r>
              <w:rPr>
                <w:rStyle w:val="aa"/>
                <w:rFonts w:eastAsia="標楷體" w:cs="Arial"/>
              </w:rPr>
              <w:t>財政部國有財產署</w:t>
            </w:r>
          </w:p>
        </w:tc>
        <w:tc>
          <w:tcPr>
            <w:tcW w:w="701" w:type="pct"/>
            <w:shd w:val="clear" w:color="auto" w:fill="auto"/>
            <w:vAlign w:val="center"/>
          </w:tcPr>
          <w:p w14:paraId="6832F93F" w14:textId="77777777" w:rsidR="007A2D06" w:rsidRPr="00513173" w:rsidRDefault="007A2D06" w:rsidP="003E6B45">
            <w:pPr>
              <w:snapToGrid w:val="0"/>
              <w:jc w:val="center"/>
              <w:rPr>
                <w:rStyle w:val="aa"/>
                <w:rFonts w:eastAsia="標楷體" w:cs="Arial"/>
              </w:rPr>
            </w:pPr>
            <w:r w:rsidRPr="00513173">
              <w:rPr>
                <w:rStyle w:val="aa"/>
                <w:rFonts w:eastAsia="標楷體" w:cs="Arial"/>
              </w:rPr>
              <w:t>18,200</w:t>
            </w:r>
          </w:p>
        </w:tc>
      </w:tr>
      <w:tr w:rsidR="007A2D06" w:rsidRPr="00015A57" w14:paraId="00130736" w14:textId="77777777" w:rsidTr="003E6B45">
        <w:trPr>
          <w:trHeight w:val="70"/>
          <w:jc w:val="center"/>
        </w:trPr>
        <w:tc>
          <w:tcPr>
            <w:tcW w:w="553" w:type="pct"/>
            <w:vMerge/>
            <w:shd w:val="clear" w:color="auto" w:fill="auto"/>
            <w:vAlign w:val="center"/>
          </w:tcPr>
          <w:p w14:paraId="7F9E549C" w14:textId="77777777" w:rsidR="007A2D06" w:rsidRPr="00015A57" w:rsidRDefault="007A2D06" w:rsidP="003E6B45">
            <w:pPr>
              <w:spacing w:line="0" w:lineRule="atLeast"/>
              <w:jc w:val="center"/>
              <w:rPr>
                <w:rStyle w:val="aa"/>
                <w:rFonts w:eastAsia="標楷體" w:cs="Arial"/>
              </w:rPr>
            </w:pPr>
          </w:p>
        </w:tc>
        <w:tc>
          <w:tcPr>
            <w:tcW w:w="414" w:type="pct"/>
            <w:shd w:val="clear" w:color="auto" w:fill="auto"/>
            <w:vAlign w:val="center"/>
          </w:tcPr>
          <w:p w14:paraId="7820EA1E" w14:textId="77777777" w:rsidR="007A2D06" w:rsidRDefault="007A2D06" w:rsidP="003E6B45">
            <w:pPr>
              <w:snapToGrid w:val="0"/>
              <w:jc w:val="center"/>
              <w:rPr>
                <w:rStyle w:val="aa"/>
                <w:rFonts w:eastAsia="標楷體" w:cs="Arial"/>
              </w:rPr>
            </w:pPr>
            <w:r>
              <w:rPr>
                <w:rStyle w:val="aa"/>
                <w:rFonts w:eastAsia="標楷體" w:cs="Arial"/>
              </w:rPr>
              <w:t>56</w:t>
            </w:r>
          </w:p>
        </w:tc>
        <w:tc>
          <w:tcPr>
            <w:tcW w:w="708" w:type="pct"/>
            <w:shd w:val="clear" w:color="auto" w:fill="auto"/>
            <w:vAlign w:val="center"/>
          </w:tcPr>
          <w:p w14:paraId="21C26E12" w14:textId="77777777" w:rsidR="007A2D06" w:rsidRDefault="007A2D06" w:rsidP="003E6B45">
            <w:pPr>
              <w:spacing w:line="0" w:lineRule="atLeast"/>
              <w:jc w:val="right"/>
              <w:rPr>
                <w:rStyle w:val="aa"/>
                <w:rFonts w:eastAsia="標楷體" w:cs="Arial"/>
              </w:rPr>
            </w:pPr>
            <w:r w:rsidRPr="00015A57">
              <w:rPr>
                <w:rStyle w:val="aa"/>
                <w:rFonts w:eastAsia="標楷體" w:cs="Arial"/>
              </w:rPr>
              <w:t>1</w:t>
            </w:r>
            <w:r>
              <w:rPr>
                <w:rStyle w:val="aa"/>
                <w:rFonts w:eastAsia="標楷體" w:cs="Arial"/>
              </w:rPr>
              <w:t>8,906</w:t>
            </w:r>
            <w:r w:rsidRPr="00015A57">
              <w:rPr>
                <w:rStyle w:val="aa"/>
                <w:rFonts w:eastAsia="標楷體" w:cs="Arial"/>
              </w:rPr>
              <w:t>.00</w:t>
            </w:r>
          </w:p>
        </w:tc>
        <w:tc>
          <w:tcPr>
            <w:tcW w:w="623" w:type="pct"/>
            <w:shd w:val="clear" w:color="auto" w:fill="auto"/>
            <w:vAlign w:val="center"/>
          </w:tcPr>
          <w:p w14:paraId="3B05750B" w14:textId="77777777" w:rsidR="007A2D06" w:rsidRDefault="007A2D06" w:rsidP="003E6B45">
            <w:pPr>
              <w:spacing w:line="0" w:lineRule="atLeast"/>
              <w:jc w:val="right"/>
              <w:rPr>
                <w:rStyle w:val="aa"/>
                <w:rFonts w:eastAsia="標楷體" w:cs="Arial"/>
              </w:rPr>
            </w:pPr>
            <w:r>
              <w:rPr>
                <w:rStyle w:val="aa"/>
                <w:rFonts w:eastAsia="標楷體" w:cs="Arial"/>
              </w:rPr>
              <w:t>75.14</w:t>
            </w:r>
          </w:p>
        </w:tc>
        <w:tc>
          <w:tcPr>
            <w:tcW w:w="664" w:type="pct"/>
            <w:shd w:val="clear" w:color="auto" w:fill="auto"/>
            <w:vAlign w:val="center"/>
          </w:tcPr>
          <w:p w14:paraId="5B67EBEE" w14:textId="77777777" w:rsidR="007A2D06" w:rsidRPr="00015A57" w:rsidRDefault="007A2D06" w:rsidP="003E6B45">
            <w:pPr>
              <w:snapToGrid w:val="0"/>
              <w:jc w:val="center"/>
              <w:rPr>
                <w:rStyle w:val="aa"/>
                <w:rFonts w:eastAsia="標楷體" w:cs="Arial"/>
              </w:rPr>
            </w:pPr>
            <w:r w:rsidRPr="00015A57">
              <w:rPr>
                <w:rStyle w:val="aa"/>
                <w:rFonts w:eastAsia="標楷體" w:cs="Arial"/>
              </w:rPr>
              <w:t>中華民國</w:t>
            </w:r>
          </w:p>
        </w:tc>
        <w:tc>
          <w:tcPr>
            <w:tcW w:w="1337" w:type="pct"/>
            <w:shd w:val="clear" w:color="auto" w:fill="auto"/>
            <w:vAlign w:val="center"/>
          </w:tcPr>
          <w:p w14:paraId="3CD2E77F" w14:textId="77777777" w:rsidR="007A2D06" w:rsidRPr="00015A57" w:rsidRDefault="007A2D06" w:rsidP="003E6B45">
            <w:pPr>
              <w:snapToGrid w:val="0"/>
              <w:rPr>
                <w:rStyle w:val="aa"/>
                <w:rFonts w:eastAsia="標楷體" w:cs="Arial"/>
              </w:rPr>
            </w:pPr>
            <w:r w:rsidRPr="001C3D5F">
              <w:rPr>
                <w:rStyle w:val="aa"/>
                <w:rFonts w:eastAsia="標楷體" w:cs="Arial"/>
              </w:rPr>
              <w:t>國營臺灣鐵路股份有限公司</w:t>
            </w:r>
          </w:p>
        </w:tc>
        <w:tc>
          <w:tcPr>
            <w:tcW w:w="701" w:type="pct"/>
            <w:shd w:val="clear" w:color="auto" w:fill="auto"/>
            <w:vAlign w:val="center"/>
          </w:tcPr>
          <w:p w14:paraId="0207CB68" w14:textId="77777777" w:rsidR="007A2D06" w:rsidRPr="00513173" w:rsidRDefault="007A2D06" w:rsidP="003E6B45">
            <w:pPr>
              <w:snapToGrid w:val="0"/>
              <w:jc w:val="center"/>
              <w:rPr>
                <w:rStyle w:val="aa"/>
                <w:rFonts w:eastAsia="標楷體" w:cs="Arial"/>
              </w:rPr>
            </w:pPr>
            <w:r w:rsidRPr="00513173">
              <w:rPr>
                <w:rStyle w:val="aa"/>
                <w:rFonts w:eastAsia="標楷體" w:cs="Arial"/>
              </w:rPr>
              <w:t>7,100</w:t>
            </w:r>
          </w:p>
        </w:tc>
      </w:tr>
      <w:tr w:rsidR="007A2D06" w:rsidRPr="00015A57" w14:paraId="66B2F5A2" w14:textId="77777777" w:rsidTr="003E6B45">
        <w:trPr>
          <w:trHeight w:val="70"/>
          <w:jc w:val="center"/>
        </w:trPr>
        <w:tc>
          <w:tcPr>
            <w:tcW w:w="553" w:type="pct"/>
            <w:vMerge/>
            <w:shd w:val="clear" w:color="auto" w:fill="auto"/>
            <w:vAlign w:val="center"/>
          </w:tcPr>
          <w:p w14:paraId="75085F75" w14:textId="77777777" w:rsidR="007A2D06" w:rsidRPr="00015A57" w:rsidRDefault="007A2D06" w:rsidP="003E6B45">
            <w:pPr>
              <w:spacing w:line="0" w:lineRule="atLeast"/>
              <w:jc w:val="center"/>
              <w:rPr>
                <w:rStyle w:val="aa"/>
                <w:rFonts w:eastAsia="標楷體" w:cs="Arial"/>
              </w:rPr>
            </w:pPr>
          </w:p>
        </w:tc>
        <w:tc>
          <w:tcPr>
            <w:tcW w:w="1122" w:type="pct"/>
            <w:gridSpan w:val="2"/>
            <w:shd w:val="clear" w:color="auto" w:fill="auto"/>
            <w:vAlign w:val="center"/>
          </w:tcPr>
          <w:p w14:paraId="5D430F39" w14:textId="77777777" w:rsidR="007A2D06" w:rsidRDefault="007A2D06" w:rsidP="003E6B45">
            <w:pPr>
              <w:spacing w:line="0" w:lineRule="atLeast"/>
              <w:jc w:val="right"/>
              <w:rPr>
                <w:rStyle w:val="aa"/>
                <w:rFonts w:eastAsia="標楷體" w:cs="Arial"/>
              </w:rPr>
            </w:pPr>
            <w:r>
              <w:rPr>
                <w:rStyle w:val="aa"/>
                <w:rFonts w:eastAsia="標楷體" w:cs="Arial"/>
              </w:rPr>
              <w:t>小計</w:t>
            </w:r>
          </w:p>
        </w:tc>
        <w:tc>
          <w:tcPr>
            <w:tcW w:w="623" w:type="pct"/>
            <w:shd w:val="clear" w:color="auto" w:fill="auto"/>
            <w:vAlign w:val="center"/>
          </w:tcPr>
          <w:p w14:paraId="70ABD30C" w14:textId="77777777" w:rsidR="007A2D06" w:rsidRDefault="007A2D06" w:rsidP="003E6B45">
            <w:pPr>
              <w:spacing w:line="0" w:lineRule="atLeast"/>
              <w:jc w:val="right"/>
              <w:rPr>
                <w:rStyle w:val="aa"/>
                <w:rFonts w:eastAsia="標楷體" w:cs="Arial"/>
              </w:rPr>
            </w:pPr>
            <w:r>
              <w:rPr>
                <w:rStyle w:val="aa"/>
                <w:rFonts w:eastAsia="標楷體" w:cs="Arial"/>
              </w:rPr>
              <w:fldChar w:fldCharType="begin"/>
            </w:r>
            <w:r>
              <w:rPr>
                <w:rStyle w:val="aa"/>
                <w:rFonts w:eastAsia="標楷體" w:cs="Arial"/>
              </w:rPr>
              <w:instrText xml:space="preserve"> =SUM(ABOVE) </w:instrText>
            </w:r>
            <w:r>
              <w:rPr>
                <w:rStyle w:val="aa"/>
                <w:rFonts w:eastAsia="標楷體" w:cs="Arial"/>
              </w:rPr>
              <w:fldChar w:fldCharType="separate"/>
            </w:r>
            <w:r>
              <w:rPr>
                <w:rStyle w:val="aa"/>
                <w:rFonts w:eastAsia="標楷體" w:cs="Arial"/>
                <w:noProof/>
              </w:rPr>
              <w:t>78.61</w:t>
            </w:r>
            <w:r>
              <w:rPr>
                <w:rStyle w:val="aa"/>
                <w:rFonts w:eastAsia="標楷體" w:cs="Arial"/>
              </w:rPr>
              <w:fldChar w:fldCharType="end"/>
            </w:r>
          </w:p>
        </w:tc>
        <w:tc>
          <w:tcPr>
            <w:tcW w:w="664" w:type="pct"/>
            <w:shd w:val="clear" w:color="auto" w:fill="auto"/>
            <w:vAlign w:val="center"/>
          </w:tcPr>
          <w:p w14:paraId="0ACC6F4B" w14:textId="77777777" w:rsidR="007A2D06" w:rsidRPr="00015A57" w:rsidRDefault="007A2D06" w:rsidP="003E6B45">
            <w:pPr>
              <w:snapToGrid w:val="0"/>
              <w:jc w:val="center"/>
              <w:rPr>
                <w:rStyle w:val="aa"/>
                <w:rFonts w:eastAsia="標楷體" w:cs="Arial"/>
              </w:rPr>
            </w:pPr>
          </w:p>
        </w:tc>
        <w:tc>
          <w:tcPr>
            <w:tcW w:w="1337" w:type="pct"/>
            <w:shd w:val="clear" w:color="auto" w:fill="auto"/>
            <w:vAlign w:val="center"/>
          </w:tcPr>
          <w:p w14:paraId="5FD65481" w14:textId="77777777" w:rsidR="007A2D06" w:rsidRPr="00015A57" w:rsidRDefault="007A2D06" w:rsidP="003E6B45">
            <w:pPr>
              <w:snapToGrid w:val="0"/>
              <w:rPr>
                <w:rStyle w:val="aa"/>
                <w:rFonts w:eastAsia="標楷體" w:cs="Arial"/>
              </w:rPr>
            </w:pPr>
          </w:p>
        </w:tc>
        <w:tc>
          <w:tcPr>
            <w:tcW w:w="701" w:type="pct"/>
            <w:shd w:val="clear" w:color="auto" w:fill="auto"/>
            <w:vAlign w:val="center"/>
          </w:tcPr>
          <w:p w14:paraId="3C74C4E9" w14:textId="77777777" w:rsidR="007A2D06" w:rsidRPr="00015A57" w:rsidRDefault="007A2D06" w:rsidP="003E6B45">
            <w:pPr>
              <w:snapToGrid w:val="0"/>
              <w:jc w:val="center"/>
              <w:rPr>
                <w:rStyle w:val="aa"/>
                <w:rFonts w:eastAsia="標楷體" w:cs="Arial"/>
              </w:rPr>
            </w:pPr>
          </w:p>
        </w:tc>
      </w:tr>
      <w:tr w:rsidR="007A2D06" w:rsidRPr="00015A57" w14:paraId="43D5D6C3" w14:textId="77777777" w:rsidTr="003E6B45">
        <w:trPr>
          <w:trHeight w:val="70"/>
          <w:jc w:val="center"/>
        </w:trPr>
        <w:tc>
          <w:tcPr>
            <w:tcW w:w="1675" w:type="pct"/>
            <w:gridSpan w:val="3"/>
            <w:shd w:val="clear" w:color="auto" w:fill="auto"/>
            <w:vAlign w:val="center"/>
          </w:tcPr>
          <w:p w14:paraId="7A8643A1" w14:textId="77777777" w:rsidR="007A2D06" w:rsidRDefault="007A2D06" w:rsidP="003E6B45">
            <w:pPr>
              <w:spacing w:line="0" w:lineRule="atLeast"/>
              <w:jc w:val="right"/>
              <w:rPr>
                <w:rStyle w:val="aa"/>
                <w:rFonts w:eastAsia="標楷體" w:cs="Arial"/>
              </w:rPr>
            </w:pPr>
            <w:r>
              <w:rPr>
                <w:rStyle w:val="aa"/>
                <w:rFonts w:eastAsia="標楷體" w:cs="Arial"/>
              </w:rPr>
              <w:t>合計</w:t>
            </w:r>
          </w:p>
        </w:tc>
        <w:tc>
          <w:tcPr>
            <w:tcW w:w="623" w:type="pct"/>
            <w:shd w:val="clear" w:color="auto" w:fill="auto"/>
            <w:vAlign w:val="center"/>
          </w:tcPr>
          <w:p w14:paraId="0BDD7A64" w14:textId="77777777" w:rsidR="007A2D06" w:rsidRDefault="007A2D06" w:rsidP="003E6B45">
            <w:pPr>
              <w:spacing w:line="0" w:lineRule="atLeast"/>
              <w:jc w:val="right"/>
              <w:rPr>
                <w:rStyle w:val="aa"/>
                <w:rFonts w:eastAsia="標楷體" w:cs="Arial"/>
              </w:rPr>
            </w:pPr>
            <w:r>
              <w:rPr>
                <w:rStyle w:val="aa"/>
                <w:rFonts w:eastAsia="標楷體" w:cs="Arial"/>
              </w:rPr>
              <w:t>270.30</w:t>
            </w:r>
          </w:p>
        </w:tc>
        <w:tc>
          <w:tcPr>
            <w:tcW w:w="664" w:type="pct"/>
            <w:shd w:val="clear" w:color="auto" w:fill="auto"/>
            <w:vAlign w:val="center"/>
          </w:tcPr>
          <w:p w14:paraId="4AAD0E64" w14:textId="77777777" w:rsidR="007A2D06" w:rsidRPr="00015A57" w:rsidRDefault="007A2D06" w:rsidP="003E6B45">
            <w:pPr>
              <w:snapToGrid w:val="0"/>
              <w:jc w:val="center"/>
              <w:rPr>
                <w:rStyle w:val="aa"/>
                <w:rFonts w:eastAsia="標楷體" w:cs="Arial"/>
              </w:rPr>
            </w:pPr>
          </w:p>
        </w:tc>
        <w:tc>
          <w:tcPr>
            <w:tcW w:w="1337" w:type="pct"/>
            <w:shd w:val="clear" w:color="auto" w:fill="auto"/>
            <w:vAlign w:val="center"/>
          </w:tcPr>
          <w:p w14:paraId="6C0DF7C7" w14:textId="77777777" w:rsidR="007A2D06" w:rsidRPr="00015A57" w:rsidRDefault="007A2D06" w:rsidP="003E6B45">
            <w:pPr>
              <w:snapToGrid w:val="0"/>
              <w:rPr>
                <w:rStyle w:val="aa"/>
                <w:rFonts w:eastAsia="標楷體" w:cs="Arial"/>
              </w:rPr>
            </w:pPr>
          </w:p>
        </w:tc>
        <w:tc>
          <w:tcPr>
            <w:tcW w:w="701" w:type="pct"/>
            <w:shd w:val="clear" w:color="auto" w:fill="auto"/>
            <w:vAlign w:val="center"/>
          </w:tcPr>
          <w:p w14:paraId="6EE78B3F" w14:textId="77777777" w:rsidR="007A2D06" w:rsidRPr="00015A57" w:rsidRDefault="007A2D06" w:rsidP="003E6B45">
            <w:pPr>
              <w:snapToGrid w:val="0"/>
              <w:jc w:val="center"/>
              <w:rPr>
                <w:rStyle w:val="aa"/>
                <w:rFonts w:eastAsia="標楷體" w:cs="Arial"/>
              </w:rPr>
            </w:pPr>
          </w:p>
        </w:tc>
      </w:tr>
    </w:tbl>
    <w:p w14:paraId="0DDD4957" w14:textId="77777777" w:rsidR="00A85D2B" w:rsidRDefault="00A85D2B" w:rsidP="0013794B">
      <w:pPr>
        <w:widowControl/>
        <w:spacing w:line="280" w:lineRule="exact"/>
        <w:rPr>
          <w:rStyle w:val="aa"/>
          <w:rFonts w:eastAsia="標楷體" w:cs="Arial"/>
          <w:sz w:val="20"/>
          <w:szCs w:val="20"/>
        </w:rPr>
      </w:pPr>
    </w:p>
    <w:p w14:paraId="58D368CF" w14:textId="6AB216C1" w:rsidR="0013794B" w:rsidRDefault="0013794B" w:rsidP="0013794B">
      <w:pPr>
        <w:widowControl/>
        <w:spacing w:line="280" w:lineRule="exact"/>
        <w:rPr>
          <w:rStyle w:val="aa"/>
          <w:rFonts w:eastAsia="標楷體" w:cs="Arial"/>
          <w:sz w:val="20"/>
          <w:szCs w:val="20"/>
        </w:rPr>
      </w:pPr>
      <w:proofErr w:type="gramStart"/>
      <w:r w:rsidRPr="0028226E">
        <w:rPr>
          <w:rStyle w:val="aa"/>
          <w:rFonts w:eastAsia="標楷體" w:cs="Arial"/>
          <w:sz w:val="20"/>
          <w:szCs w:val="20"/>
        </w:rPr>
        <w:t>註</w:t>
      </w:r>
      <w:proofErr w:type="gramEnd"/>
      <w:r w:rsidRPr="0028226E">
        <w:rPr>
          <w:rStyle w:val="aa"/>
          <w:rFonts w:eastAsia="標楷體" w:cs="Arial"/>
          <w:sz w:val="20"/>
          <w:szCs w:val="20"/>
        </w:rPr>
        <w:t>：本表所列</w:t>
      </w:r>
      <w:r w:rsidR="00E55DBD">
        <w:rPr>
          <w:rStyle w:val="aa"/>
          <w:rFonts w:eastAsia="標楷體" w:cs="Arial"/>
          <w:sz w:val="20"/>
          <w:szCs w:val="20"/>
        </w:rPr>
        <w:t>各筆土地範圍面積為圖面量測，實際範圍及面積應以點交當時現況及</w:t>
      </w:r>
      <w:proofErr w:type="gramStart"/>
      <w:r w:rsidR="00E55DBD">
        <w:rPr>
          <w:rStyle w:val="aa"/>
          <w:rFonts w:eastAsia="標楷體" w:cs="Arial"/>
          <w:sz w:val="20"/>
          <w:szCs w:val="20"/>
        </w:rPr>
        <w:t>現場</w:t>
      </w:r>
      <w:r w:rsidRPr="0028226E">
        <w:rPr>
          <w:rStyle w:val="aa"/>
          <w:rFonts w:eastAsia="標楷體" w:cs="Arial"/>
          <w:sz w:val="20"/>
          <w:szCs w:val="20"/>
        </w:rPr>
        <w:t>指界測量</w:t>
      </w:r>
      <w:proofErr w:type="gramEnd"/>
      <w:r w:rsidRPr="0028226E">
        <w:rPr>
          <w:rStyle w:val="aa"/>
          <w:rFonts w:eastAsia="標楷體" w:cs="Arial"/>
          <w:sz w:val="20"/>
          <w:szCs w:val="20"/>
        </w:rPr>
        <w:t>為</w:t>
      </w:r>
      <w:proofErr w:type="gramStart"/>
      <w:r w:rsidRPr="0028226E">
        <w:rPr>
          <w:rStyle w:val="aa"/>
          <w:rFonts w:eastAsia="標楷體" w:cs="Arial"/>
          <w:sz w:val="20"/>
          <w:szCs w:val="20"/>
        </w:rPr>
        <w:t>準</w:t>
      </w:r>
      <w:proofErr w:type="gramEnd"/>
      <w:r w:rsidRPr="0028226E">
        <w:rPr>
          <w:rStyle w:val="aa"/>
          <w:rFonts w:eastAsia="標楷體" w:cs="Arial"/>
          <w:sz w:val="20"/>
          <w:szCs w:val="20"/>
        </w:rPr>
        <w:t>。</w:t>
      </w:r>
    </w:p>
    <w:p w14:paraId="75844455" w14:textId="366C23FB" w:rsidR="00EE3438" w:rsidRDefault="00EE3438">
      <w:pPr>
        <w:widowControl/>
        <w:rPr>
          <w:rFonts w:ascii="標楷體" w:eastAsia="標楷體" w:hAnsi="標楷體" w:cs="標楷體"/>
          <w:color w:val="auto"/>
          <w:sz w:val="28"/>
          <w:szCs w:val="28"/>
        </w:rPr>
      </w:pPr>
      <w:r>
        <w:rPr>
          <w:rFonts w:ascii="標楷體" w:eastAsia="標楷體" w:hAnsi="標楷體" w:cs="標楷體"/>
          <w:color w:val="auto"/>
        </w:rPr>
        <w:br w:type="page"/>
      </w:r>
    </w:p>
    <w:p w14:paraId="219B257B" w14:textId="77777777" w:rsidR="004B5CEE" w:rsidRPr="003A6332" w:rsidRDefault="00B65AD0">
      <w:pPr>
        <w:pStyle w:val="a6"/>
        <w:spacing w:before="1"/>
        <w:ind w:left="0"/>
        <w:rPr>
          <w:rFonts w:ascii="標楷體" w:eastAsia="標楷體" w:hAnsi="標楷體" w:cs="標楷體"/>
          <w:color w:val="auto"/>
          <w:lang w:val="zh-TW"/>
        </w:rPr>
      </w:pPr>
      <w:r w:rsidRPr="003A6332">
        <w:rPr>
          <w:rFonts w:eastAsia="標楷體" w:hint="eastAsia"/>
          <w:color w:val="auto"/>
          <w:lang w:val="zh-TW"/>
        </w:rPr>
        <w:lastRenderedPageBreak/>
        <w:t>附件二</w:t>
      </w:r>
    </w:p>
    <w:p w14:paraId="57F99615" w14:textId="088BC3EA" w:rsidR="004B5CEE" w:rsidRPr="0049393F" w:rsidRDefault="00E46156">
      <w:pPr>
        <w:pStyle w:val="a6"/>
        <w:spacing w:before="1"/>
        <w:ind w:left="0"/>
        <w:jc w:val="center"/>
        <w:rPr>
          <w:rFonts w:ascii="標楷體" w:eastAsia="標楷體" w:hAnsi="標楷體" w:cs="標楷體"/>
          <w:color w:val="auto"/>
          <w:sz w:val="40"/>
          <w:szCs w:val="40"/>
          <w:u w:color="3333FF"/>
          <w:lang w:val="zh-TW"/>
        </w:rPr>
      </w:pPr>
      <w:r w:rsidRPr="0049393F">
        <w:rPr>
          <w:rFonts w:eastAsia="標楷體" w:hint="eastAsia"/>
          <w:color w:val="auto"/>
          <w:sz w:val="40"/>
          <w:szCs w:val="40"/>
          <w:u w:color="3333FF"/>
          <w:lang w:val="zh-TW"/>
        </w:rPr>
        <w:t>營運績效評核表</w:t>
      </w:r>
    </w:p>
    <w:p w14:paraId="1CFF7886" w14:textId="77777777" w:rsidR="004B5CEE" w:rsidRPr="003A6332" w:rsidRDefault="004B5CEE">
      <w:pPr>
        <w:pStyle w:val="a6"/>
        <w:spacing w:before="1"/>
        <w:ind w:left="0"/>
        <w:rPr>
          <w:rFonts w:ascii="標楷體" w:eastAsia="標楷體" w:hAnsi="標楷體" w:cs="標楷體"/>
          <w:color w:val="auto"/>
        </w:rPr>
      </w:pPr>
    </w:p>
    <w:tbl>
      <w:tblPr>
        <w:tblStyle w:val="TableNormal"/>
        <w:tblW w:w="995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DD4E9"/>
        <w:tblLayout w:type="fixed"/>
        <w:tblLook w:val="04A0" w:firstRow="1" w:lastRow="0" w:firstColumn="1" w:lastColumn="0" w:noHBand="0" w:noVBand="1"/>
      </w:tblPr>
      <w:tblGrid>
        <w:gridCol w:w="2155"/>
        <w:gridCol w:w="4536"/>
        <w:gridCol w:w="1063"/>
        <w:gridCol w:w="1064"/>
        <w:gridCol w:w="1134"/>
      </w:tblGrid>
      <w:tr w:rsidR="00596822" w:rsidRPr="003A6332" w14:paraId="6B39FD45" w14:textId="77777777" w:rsidTr="0019527D">
        <w:trPr>
          <w:trHeight w:val="290"/>
        </w:trPr>
        <w:tc>
          <w:tcPr>
            <w:tcW w:w="2155" w:type="dxa"/>
            <w:vMerge w:val="restart"/>
            <w:shd w:val="clear" w:color="auto" w:fill="auto"/>
            <w:tcMar>
              <w:top w:w="80" w:type="dxa"/>
              <w:left w:w="80" w:type="dxa"/>
              <w:bottom w:w="80" w:type="dxa"/>
              <w:right w:w="80" w:type="dxa"/>
            </w:tcMar>
            <w:vAlign w:val="center"/>
          </w:tcPr>
          <w:p w14:paraId="208B5A26" w14:textId="40D817DF" w:rsidR="00596822" w:rsidRPr="00596822" w:rsidRDefault="00596822" w:rsidP="00596822">
            <w:pPr>
              <w:pStyle w:val="a6"/>
              <w:spacing w:before="1"/>
              <w:ind w:left="0"/>
              <w:jc w:val="center"/>
              <w:rPr>
                <w:rFonts w:ascii="標楷體" w:eastAsia="標楷體" w:hAnsi="標楷體"/>
                <w:color w:val="auto"/>
              </w:rPr>
            </w:pPr>
            <w:r w:rsidRPr="00596822">
              <w:rPr>
                <w:rFonts w:ascii="標楷體" w:eastAsia="標楷體" w:hAnsi="標楷體" w:hint="eastAsia"/>
                <w:color w:val="auto"/>
                <w:lang w:val="zh-TW"/>
              </w:rPr>
              <w:t>評核項目</w:t>
            </w:r>
          </w:p>
        </w:tc>
        <w:tc>
          <w:tcPr>
            <w:tcW w:w="4536" w:type="dxa"/>
            <w:vMerge w:val="restart"/>
            <w:shd w:val="clear" w:color="auto" w:fill="auto"/>
            <w:vAlign w:val="center"/>
          </w:tcPr>
          <w:p w14:paraId="0FBF7ECE" w14:textId="637DFD30" w:rsidR="00596822" w:rsidRPr="00596822" w:rsidRDefault="00596822" w:rsidP="00596822">
            <w:pPr>
              <w:pStyle w:val="a6"/>
              <w:spacing w:before="1"/>
              <w:ind w:left="0"/>
              <w:jc w:val="center"/>
              <w:rPr>
                <w:rFonts w:ascii="標楷體" w:eastAsia="標楷體" w:hAnsi="標楷體"/>
                <w:color w:val="auto"/>
              </w:rPr>
            </w:pPr>
            <w:r w:rsidRPr="00596822">
              <w:rPr>
                <w:rFonts w:ascii="標楷體" w:eastAsia="標楷體" w:hAnsi="標楷體"/>
                <w:color w:val="auto"/>
              </w:rPr>
              <w:t>標準</w:t>
            </w:r>
          </w:p>
        </w:tc>
        <w:tc>
          <w:tcPr>
            <w:tcW w:w="2127" w:type="dxa"/>
            <w:gridSpan w:val="2"/>
            <w:shd w:val="clear" w:color="auto" w:fill="auto"/>
            <w:tcMar>
              <w:top w:w="80" w:type="dxa"/>
              <w:left w:w="80" w:type="dxa"/>
              <w:bottom w:w="80" w:type="dxa"/>
              <w:right w:w="80" w:type="dxa"/>
            </w:tcMar>
          </w:tcPr>
          <w:p w14:paraId="40705B4F" w14:textId="0C6BAC73" w:rsidR="00596822" w:rsidRPr="00596822" w:rsidRDefault="00596822" w:rsidP="00E34160">
            <w:pPr>
              <w:pStyle w:val="a6"/>
              <w:spacing w:before="1"/>
              <w:ind w:left="0"/>
              <w:jc w:val="center"/>
              <w:rPr>
                <w:color w:val="auto"/>
              </w:rPr>
            </w:pPr>
            <w:r w:rsidRPr="00596822">
              <w:rPr>
                <w:rFonts w:eastAsia="標楷體" w:hint="eastAsia"/>
                <w:color w:val="auto"/>
                <w:lang w:val="zh-TW"/>
              </w:rPr>
              <w:t>評核結果</w:t>
            </w:r>
          </w:p>
        </w:tc>
        <w:tc>
          <w:tcPr>
            <w:tcW w:w="1134" w:type="dxa"/>
            <w:vMerge w:val="restart"/>
            <w:shd w:val="clear" w:color="auto" w:fill="auto"/>
            <w:tcMar>
              <w:top w:w="80" w:type="dxa"/>
              <w:left w:w="80" w:type="dxa"/>
              <w:bottom w:w="80" w:type="dxa"/>
              <w:right w:w="80" w:type="dxa"/>
            </w:tcMar>
          </w:tcPr>
          <w:p w14:paraId="316BC190" w14:textId="77777777" w:rsidR="00596822" w:rsidRPr="00596822" w:rsidRDefault="00596822">
            <w:pPr>
              <w:pStyle w:val="a6"/>
              <w:spacing w:before="1"/>
              <w:ind w:left="0"/>
              <w:jc w:val="center"/>
              <w:rPr>
                <w:rFonts w:ascii="標楷體" w:eastAsia="標楷體" w:hAnsi="標楷體" w:cs="標楷體"/>
                <w:color w:val="auto"/>
              </w:rPr>
            </w:pPr>
            <w:r w:rsidRPr="00596822">
              <w:rPr>
                <w:rFonts w:eastAsia="標楷體" w:hint="eastAsia"/>
                <w:color w:val="auto"/>
                <w:lang w:val="zh-TW"/>
              </w:rPr>
              <w:t>評分</w:t>
            </w:r>
          </w:p>
          <w:p w14:paraId="0DED7F51" w14:textId="77777777" w:rsidR="00596822" w:rsidRPr="00596822" w:rsidRDefault="00596822">
            <w:pPr>
              <w:pStyle w:val="a6"/>
              <w:spacing w:before="1"/>
              <w:ind w:left="0"/>
              <w:jc w:val="center"/>
              <w:rPr>
                <w:color w:val="auto"/>
              </w:rPr>
            </w:pPr>
            <w:r w:rsidRPr="00596822">
              <w:rPr>
                <w:rFonts w:eastAsia="標楷體" w:hint="eastAsia"/>
                <w:color w:val="auto"/>
                <w:lang w:val="zh-TW"/>
              </w:rPr>
              <w:t>分數</w:t>
            </w:r>
          </w:p>
        </w:tc>
      </w:tr>
      <w:tr w:rsidR="00596822" w:rsidRPr="003A6332" w14:paraId="74D606DA" w14:textId="77777777" w:rsidTr="0019527D">
        <w:trPr>
          <w:trHeight w:val="290"/>
        </w:trPr>
        <w:tc>
          <w:tcPr>
            <w:tcW w:w="2155" w:type="dxa"/>
            <w:vMerge/>
            <w:shd w:val="clear" w:color="auto" w:fill="auto"/>
          </w:tcPr>
          <w:p w14:paraId="46DCFDD3" w14:textId="77777777" w:rsidR="00596822" w:rsidRPr="003A6332" w:rsidRDefault="00596822">
            <w:pPr>
              <w:rPr>
                <w:color w:val="auto"/>
              </w:rPr>
            </w:pPr>
          </w:p>
        </w:tc>
        <w:tc>
          <w:tcPr>
            <w:tcW w:w="4536" w:type="dxa"/>
            <w:vMerge/>
            <w:shd w:val="clear" w:color="auto" w:fill="auto"/>
          </w:tcPr>
          <w:p w14:paraId="2AB63EC6" w14:textId="4A80B643" w:rsidR="00596822" w:rsidRPr="003A6332" w:rsidRDefault="00596822">
            <w:pPr>
              <w:rPr>
                <w:color w:val="auto"/>
              </w:rPr>
            </w:pPr>
          </w:p>
        </w:tc>
        <w:tc>
          <w:tcPr>
            <w:tcW w:w="1063" w:type="dxa"/>
            <w:shd w:val="clear" w:color="auto" w:fill="auto"/>
            <w:tcMar>
              <w:top w:w="80" w:type="dxa"/>
              <w:left w:w="80" w:type="dxa"/>
              <w:bottom w:w="80" w:type="dxa"/>
              <w:right w:w="80" w:type="dxa"/>
            </w:tcMar>
          </w:tcPr>
          <w:p w14:paraId="2C92EB67" w14:textId="77777777" w:rsidR="00596822" w:rsidRPr="003A6332" w:rsidRDefault="00596822">
            <w:pPr>
              <w:pStyle w:val="a6"/>
              <w:spacing w:before="1"/>
              <w:ind w:left="0"/>
              <w:jc w:val="center"/>
              <w:rPr>
                <w:color w:val="auto"/>
              </w:rPr>
            </w:pPr>
            <w:r w:rsidRPr="003A6332">
              <w:rPr>
                <w:rFonts w:eastAsia="標楷體" w:hint="eastAsia"/>
                <w:color w:val="auto"/>
                <w:lang w:val="zh-TW"/>
              </w:rPr>
              <w:t>符合</w:t>
            </w:r>
          </w:p>
        </w:tc>
        <w:tc>
          <w:tcPr>
            <w:tcW w:w="1064" w:type="dxa"/>
            <w:shd w:val="clear" w:color="auto" w:fill="auto"/>
            <w:tcMar>
              <w:top w:w="80" w:type="dxa"/>
              <w:left w:w="80" w:type="dxa"/>
              <w:bottom w:w="80" w:type="dxa"/>
              <w:right w:w="80" w:type="dxa"/>
            </w:tcMar>
          </w:tcPr>
          <w:p w14:paraId="1B5D8E1C" w14:textId="77777777" w:rsidR="00596822" w:rsidRPr="003A6332" w:rsidRDefault="00596822">
            <w:pPr>
              <w:pStyle w:val="a6"/>
              <w:spacing w:before="1"/>
              <w:ind w:left="0"/>
              <w:jc w:val="center"/>
              <w:rPr>
                <w:color w:val="auto"/>
              </w:rPr>
            </w:pPr>
            <w:r w:rsidRPr="003A6332">
              <w:rPr>
                <w:rFonts w:eastAsia="標楷體" w:hint="eastAsia"/>
                <w:color w:val="auto"/>
                <w:lang w:val="zh-TW"/>
              </w:rPr>
              <w:t>不符合</w:t>
            </w:r>
          </w:p>
        </w:tc>
        <w:tc>
          <w:tcPr>
            <w:tcW w:w="1134" w:type="dxa"/>
            <w:vMerge/>
            <w:shd w:val="clear" w:color="auto" w:fill="auto"/>
          </w:tcPr>
          <w:p w14:paraId="6F218AC8" w14:textId="77777777" w:rsidR="00596822" w:rsidRPr="003A6332" w:rsidRDefault="00596822">
            <w:pPr>
              <w:rPr>
                <w:color w:val="auto"/>
              </w:rPr>
            </w:pPr>
          </w:p>
        </w:tc>
      </w:tr>
      <w:tr w:rsidR="0019527D" w:rsidRPr="003A6332" w14:paraId="617EAA99" w14:textId="77777777" w:rsidTr="0019527D">
        <w:trPr>
          <w:trHeight w:val="463"/>
        </w:trPr>
        <w:tc>
          <w:tcPr>
            <w:tcW w:w="2155" w:type="dxa"/>
            <w:shd w:val="clear" w:color="auto" w:fill="auto"/>
            <w:tcMar>
              <w:top w:w="80" w:type="dxa"/>
              <w:left w:w="80" w:type="dxa"/>
              <w:bottom w:w="80" w:type="dxa"/>
              <w:right w:w="80" w:type="dxa"/>
            </w:tcMar>
          </w:tcPr>
          <w:p w14:paraId="38A06583" w14:textId="46707C69" w:rsidR="0049393F" w:rsidRPr="00F31A97" w:rsidRDefault="0049393F" w:rsidP="001025FB">
            <w:pPr>
              <w:pStyle w:val="a6"/>
              <w:spacing w:before="1"/>
              <w:ind w:left="233" w:hangingChars="97" w:hanging="233"/>
              <w:rPr>
                <w:rFonts w:ascii="標楷體" w:eastAsia="標楷體" w:hAnsi="標楷體"/>
                <w:color w:val="auto"/>
                <w:sz w:val="24"/>
                <w:szCs w:val="24"/>
              </w:rPr>
            </w:pPr>
            <w:r w:rsidRPr="00F31A97">
              <w:rPr>
                <w:rFonts w:ascii="標楷體" w:eastAsia="標楷體" w:hAnsi="標楷體" w:cs="Arial"/>
                <w:sz w:val="24"/>
                <w:szCs w:val="24"/>
              </w:rPr>
              <w:t>1.</w:t>
            </w:r>
            <w:proofErr w:type="gramStart"/>
            <w:r w:rsidR="00F31A97" w:rsidRPr="00F31A97">
              <w:rPr>
                <w:rFonts w:eastAsia="標楷體" w:hint="eastAsia"/>
                <w:color w:val="auto"/>
                <w:sz w:val="24"/>
                <w:szCs w:val="24"/>
                <w:lang w:val="zh-TW"/>
              </w:rPr>
              <w:t>無未繳</w:t>
            </w:r>
            <w:proofErr w:type="gramEnd"/>
            <w:r w:rsidR="00F31A97" w:rsidRPr="00F31A97">
              <w:rPr>
                <w:rFonts w:eastAsia="標楷體" w:hint="eastAsia"/>
                <w:color w:val="auto"/>
                <w:sz w:val="24"/>
                <w:szCs w:val="24"/>
                <w:lang w:val="zh-TW"/>
              </w:rPr>
              <w:t>清租金</w:t>
            </w:r>
            <w:r w:rsidR="00FC00C4">
              <w:rPr>
                <w:rFonts w:eastAsia="標楷體" w:hint="eastAsia"/>
                <w:color w:val="auto"/>
                <w:sz w:val="24"/>
                <w:szCs w:val="24"/>
                <w:lang w:val="zh-TW"/>
              </w:rPr>
              <w:t>、變動權利金</w:t>
            </w:r>
            <w:r w:rsidR="0019527D">
              <w:rPr>
                <w:rFonts w:eastAsia="標楷體" w:hint="eastAsia"/>
                <w:color w:val="auto"/>
                <w:sz w:val="24"/>
                <w:szCs w:val="24"/>
                <w:lang w:val="zh-TW"/>
              </w:rPr>
              <w:t>或保險</w:t>
            </w:r>
            <w:r w:rsidR="00F31A97" w:rsidRPr="00F31A97">
              <w:rPr>
                <w:rFonts w:eastAsia="標楷體" w:hint="eastAsia"/>
                <w:color w:val="auto"/>
                <w:sz w:val="24"/>
                <w:szCs w:val="24"/>
                <w:lang w:val="zh-TW"/>
              </w:rPr>
              <w:t>紀錄</w:t>
            </w:r>
            <w:r w:rsidR="00F31A97" w:rsidRPr="00F31A97">
              <w:rPr>
                <w:rFonts w:ascii="標楷體" w:hAnsi="標楷體"/>
                <w:color w:val="auto"/>
                <w:sz w:val="24"/>
                <w:szCs w:val="24"/>
              </w:rPr>
              <w:t>(1</w:t>
            </w:r>
            <w:r w:rsidR="0019527D">
              <w:rPr>
                <w:rFonts w:ascii="標楷體" w:hAnsi="標楷體"/>
                <w:color w:val="auto"/>
                <w:sz w:val="24"/>
                <w:szCs w:val="24"/>
              </w:rPr>
              <w:t>0</w:t>
            </w:r>
            <w:r w:rsidR="00F31A97" w:rsidRPr="00F31A97">
              <w:rPr>
                <w:rFonts w:ascii="標楷體" w:hAnsi="標楷體"/>
                <w:color w:val="auto"/>
                <w:sz w:val="24"/>
                <w:szCs w:val="24"/>
              </w:rPr>
              <w:t>%)</w:t>
            </w:r>
          </w:p>
        </w:tc>
        <w:tc>
          <w:tcPr>
            <w:tcW w:w="4536" w:type="dxa"/>
            <w:shd w:val="clear" w:color="auto" w:fill="auto"/>
          </w:tcPr>
          <w:p w14:paraId="51D1BE1F" w14:textId="69795488" w:rsidR="0049393F" w:rsidRPr="00F31A97" w:rsidRDefault="00F31A97" w:rsidP="00F31A97">
            <w:pPr>
              <w:pStyle w:val="a6"/>
              <w:spacing w:before="1"/>
              <w:ind w:left="0"/>
              <w:jc w:val="both"/>
              <w:rPr>
                <w:rFonts w:ascii="標楷體" w:eastAsia="標楷體" w:hAnsi="標楷體"/>
                <w:color w:val="auto"/>
                <w:sz w:val="24"/>
                <w:szCs w:val="24"/>
              </w:rPr>
            </w:pPr>
            <w:r>
              <w:rPr>
                <w:rFonts w:ascii="標楷體" w:eastAsia="標楷體" w:hAnsi="標楷體"/>
                <w:color w:val="auto"/>
                <w:sz w:val="24"/>
                <w:szCs w:val="24"/>
              </w:rPr>
              <w:t>依契約按時繳納租金及相關應繳費用</w:t>
            </w:r>
          </w:p>
        </w:tc>
        <w:tc>
          <w:tcPr>
            <w:tcW w:w="1063" w:type="dxa"/>
            <w:shd w:val="clear" w:color="auto" w:fill="auto"/>
            <w:tcMar>
              <w:top w:w="80" w:type="dxa"/>
              <w:left w:w="80" w:type="dxa"/>
              <w:bottom w:w="80" w:type="dxa"/>
              <w:right w:w="80" w:type="dxa"/>
            </w:tcMar>
            <w:vAlign w:val="center"/>
          </w:tcPr>
          <w:p w14:paraId="76779EE0" w14:textId="77777777" w:rsidR="0049393F" w:rsidRPr="003A6332" w:rsidRDefault="0049393F" w:rsidP="0049393F">
            <w:pPr>
              <w:pStyle w:val="a6"/>
              <w:spacing w:before="1"/>
              <w:ind w:left="0"/>
              <w:jc w:val="center"/>
              <w:rPr>
                <w:color w:val="auto"/>
              </w:rPr>
            </w:pPr>
            <w:r w:rsidRPr="003A6332">
              <w:rPr>
                <w:rFonts w:ascii="新細明體" w:eastAsia="新細明體" w:hAnsi="新細明體" w:cs="新細明體"/>
                <w:color w:val="auto"/>
              </w:rPr>
              <w:t>□</w:t>
            </w:r>
          </w:p>
        </w:tc>
        <w:tc>
          <w:tcPr>
            <w:tcW w:w="1064" w:type="dxa"/>
            <w:shd w:val="clear" w:color="auto" w:fill="auto"/>
            <w:tcMar>
              <w:top w:w="80" w:type="dxa"/>
              <w:left w:w="80" w:type="dxa"/>
              <w:bottom w:w="80" w:type="dxa"/>
              <w:right w:w="80" w:type="dxa"/>
            </w:tcMar>
            <w:vAlign w:val="center"/>
          </w:tcPr>
          <w:p w14:paraId="6616DBA1" w14:textId="77777777" w:rsidR="0049393F" w:rsidRPr="003A6332" w:rsidRDefault="0049393F" w:rsidP="0049393F">
            <w:pPr>
              <w:pStyle w:val="a6"/>
              <w:spacing w:before="1"/>
              <w:ind w:left="0"/>
              <w:jc w:val="center"/>
              <w:rPr>
                <w:color w:val="auto"/>
              </w:rPr>
            </w:pPr>
            <w:r w:rsidRPr="003A6332">
              <w:rPr>
                <w:rFonts w:ascii="新細明體" w:eastAsia="新細明體" w:hAnsi="新細明體" w:cs="新細明體"/>
                <w:color w:val="auto"/>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5F48AD4" w14:textId="4E3B7342" w:rsidR="0049393F" w:rsidRPr="003A6332" w:rsidRDefault="0049393F" w:rsidP="00F31A97">
            <w:pPr>
              <w:rPr>
                <w:color w:val="auto"/>
              </w:rPr>
            </w:pPr>
          </w:p>
        </w:tc>
      </w:tr>
      <w:tr w:rsidR="0019527D" w:rsidRPr="00F31A97" w14:paraId="668BB489" w14:textId="77777777" w:rsidTr="0019527D">
        <w:trPr>
          <w:trHeight w:val="401"/>
        </w:trPr>
        <w:tc>
          <w:tcPr>
            <w:tcW w:w="2155" w:type="dxa"/>
            <w:shd w:val="clear" w:color="auto" w:fill="auto"/>
            <w:tcMar>
              <w:top w:w="80" w:type="dxa"/>
              <w:left w:w="80" w:type="dxa"/>
              <w:bottom w:w="80" w:type="dxa"/>
              <w:right w:w="80" w:type="dxa"/>
            </w:tcMar>
          </w:tcPr>
          <w:p w14:paraId="0654D14D" w14:textId="113E124A" w:rsidR="0049393F" w:rsidRPr="00F31A97" w:rsidRDefault="0049393F" w:rsidP="001025FB">
            <w:pPr>
              <w:pStyle w:val="a6"/>
              <w:spacing w:before="1"/>
              <w:ind w:left="233" w:hangingChars="97" w:hanging="233"/>
              <w:rPr>
                <w:rFonts w:ascii="標楷體" w:eastAsia="標楷體" w:hAnsi="標楷體"/>
                <w:color w:val="auto"/>
                <w:sz w:val="24"/>
                <w:szCs w:val="24"/>
              </w:rPr>
            </w:pPr>
            <w:r w:rsidRPr="00F31A97">
              <w:rPr>
                <w:rFonts w:ascii="標楷體" w:eastAsia="標楷體" w:hAnsi="標楷體" w:cs="Arial"/>
                <w:sz w:val="24"/>
                <w:szCs w:val="24"/>
              </w:rPr>
              <w:t>2.</w:t>
            </w:r>
            <w:r w:rsidR="00F31A97" w:rsidRPr="001025FB">
              <w:rPr>
                <w:rFonts w:eastAsia="標楷體" w:hint="eastAsia"/>
                <w:color w:val="auto"/>
                <w:sz w:val="24"/>
                <w:szCs w:val="24"/>
                <w:lang w:val="zh-TW"/>
              </w:rPr>
              <w:t>無破壞標租之建築及設施</w:t>
            </w:r>
            <w:r w:rsidR="00F31A97" w:rsidRPr="001025FB">
              <w:rPr>
                <w:rFonts w:eastAsia="標楷體"/>
                <w:color w:val="auto"/>
                <w:sz w:val="24"/>
                <w:szCs w:val="24"/>
                <w:lang w:val="zh-TW"/>
              </w:rPr>
              <w:t>(20%)</w:t>
            </w:r>
          </w:p>
        </w:tc>
        <w:tc>
          <w:tcPr>
            <w:tcW w:w="4536" w:type="dxa"/>
            <w:shd w:val="clear" w:color="auto" w:fill="auto"/>
          </w:tcPr>
          <w:p w14:paraId="5363A9A4" w14:textId="0F02FD8A" w:rsidR="0049393F" w:rsidRPr="00F31A97" w:rsidRDefault="00F31A97" w:rsidP="00F31A97">
            <w:pPr>
              <w:pStyle w:val="a6"/>
              <w:spacing w:before="1"/>
              <w:ind w:left="0"/>
              <w:jc w:val="both"/>
              <w:rPr>
                <w:rFonts w:ascii="標楷體" w:eastAsia="標楷體" w:hAnsi="標楷體"/>
                <w:color w:val="auto"/>
                <w:sz w:val="24"/>
                <w:szCs w:val="24"/>
              </w:rPr>
            </w:pPr>
            <w:r w:rsidRPr="00F31A97">
              <w:rPr>
                <w:rFonts w:ascii="標楷體" w:eastAsia="標楷體" w:hAnsi="標楷體" w:cs="Arial" w:hint="eastAsia"/>
                <w:sz w:val="24"/>
                <w:szCs w:val="24"/>
              </w:rPr>
              <w:t>歷史建築管理維護計畫</w:t>
            </w:r>
            <w:r>
              <w:rPr>
                <w:rFonts w:ascii="標楷體" w:eastAsia="標楷體" w:hAnsi="標楷體" w:cs="Arial" w:hint="eastAsia"/>
                <w:sz w:val="24"/>
                <w:szCs w:val="24"/>
              </w:rPr>
              <w:t>、</w:t>
            </w:r>
            <w:r w:rsidRPr="00F31A97">
              <w:rPr>
                <w:rFonts w:ascii="標楷體" w:eastAsia="標楷體" w:hAnsi="標楷體" w:cs="Arial" w:hint="eastAsia"/>
                <w:sz w:val="24"/>
                <w:szCs w:val="24"/>
              </w:rPr>
              <w:t>建物利用、</w:t>
            </w:r>
            <w:r w:rsidRPr="00F31A97">
              <w:rPr>
                <w:rFonts w:ascii="標楷體" w:eastAsia="標楷體" w:hAnsi="標楷體" w:hint="eastAsia"/>
                <w:sz w:val="24"/>
                <w:szCs w:val="24"/>
              </w:rPr>
              <w:t>空間配置及運用</w:t>
            </w:r>
            <w:r w:rsidR="0049393F" w:rsidRPr="00F31A97">
              <w:rPr>
                <w:rFonts w:ascii="標楷體" w:eastAsia="標楷體" w:hAnsi="標楷體" w:hint="eastAsia"/>
                <w:sz w:val="24"/>
                <w:szCs w:val="24"/>
              </w:rPr>
              <w:t>、整體安全維護、定期消防及安全檢查成效、定期安全防護演訓成果、緊急事件處置情形</w:t>
            </w:r>
          </w:p>
        </w:tc>
        <w:tc>
          <w:tcPr>
            <w:tcW w:w="1063" w:type="dxa"/>
            <w:shd w:val="clear" w:color="auto" w:fill="auto"/>
            <w:tcMar>
              <w:top w:w="80" w:type="dxa"/>
              <w:left w:w="80" w:type="dxa"/>
              <w:bottom w:w="80" w:type="dxa"/>
              <w:right w:w="80" w:type="dxa"/>
            </w:tcMar>
            <w:vAlign w:val="center"/>
          </w:tcPr>
          <w:p w14:paraId="316FCE4C" w14:textId="77777777" w:rsidR="0049393F" w:rsidRPr="00F31A97" w:rsidRDefault="0049393F" w:rsidP="0049393F">
            <w:pPr>
              <w:pStyle w:val="a6"/>
              <w:spacing w:before="1"/>
              <w:ind w:left="0"/>
              <w:jc w:val="center"/>
              <w:rPr>
                <w:rFonts w:ascii="標楷體" w:eastAsia="標楷體" w:hAnsi="標楷體"/>
                <w:color w:val="auto"/>
                <w:sz w:val="24"/>
                <w:szCs w:val="24"/>
              </w:rPr>
            </w:pPr>
            <w:r w:rsidRPr="00F31A97">
              <w:rPr>
                <w:rFonts w:ascii="標楷體" w:eastAsia="標楷體" w:hAnsi="標楷體" w:cs="新細明體"/>
                <w:color w:val="auto"/>
                <w:sz w:val="24"/>
                <w:szCs w:val="24"/>
              </w:rPr>
              <w:t>□</w:t>
            </w:r>
          </w:p>
        </w:tc>
        <w:tc>
          <w:tcPr>
            <w:tcW w:w="1064" w:type="dxa"/>
            <w:shd w:val="clear" w:color="auto" w:fill="auto"/>
            <w:tcMar>
              <w:top w:w="80" w:type="dxa"/>
              <w:left w:w="80" w:type="dxa"/>
              <w:bottom w:w="80" w:type="dxa"/>
              <w:right w:w="80" w:type="dxa"/>
            </w:tcMar>
            <w:vAlign w:val="center"/>
          </w:tcPr>
          <w:p w14:paraId="294A0BA8" w14:textId="77777777" w:rsidR="0049393F" w:rsidRPr="00F31A97" w:rsidRDefault="0049393F" w:rsidP="0049393F">
            <w:pPr>
              <w:pStyle w:val="a6"/>
              <w:spacing w:before="1"/>
              <w:ind w:left="0"/>
              <w:jc w:val="center"/>
              <w:rPr>
                <w:rFonts w:ascii="標楷體" w:eastAsia="標楷體" w:hAnsi="標楷體"/>
                <w:color w:val="auto"/>
                <w:sz w:val="24"/>
                <w:szCs w:val="24"/>
              </w:rPr>
            </w:pPr>
            <w:r w:rsidRPr="00F31A97">
              <w:rPr>
                <w:rFonts w:ascii="標楷體" w:eastAsia="標楷體" w:hAnsi="標楷體" w:cs="新細明體"/>
                <w:color w:val="auto"/>
                <w:sz w:val="24"/>
                <w:szCs w:val="24"/>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8AE01E7" w14:textId="016B852B" w:rsidR="0049393F" w:rsidRPr="00F31A97" w:rsidRDefault="0049393F" w:rsidP="00F31A97">
            <w:pPr>
              <w:rPr>
                <w:rFonts w:ascii="標楷體" w:eastAsia="標楷體" w:hAnsi="標楷體"/>
                <w:color w:val="auto"/>
                <w:sz w:val="24"/>
                <w:szCs w:val="24"/>
              </w:rPr>
            </w:pPr>
          </w:p>
        </w:tc>
      </w:tr>
      <w:tr w:rsidR="0019527D" w:rsidRPr="003A6332" w14:paraId="3F2602E9" w14:textId="77777777" w:rsidTr="0019527D">
        <w:trPr>
          <w:trHeight w:val="395"/>
        </w:trPr>
        <w:tc>
          <w:tcPr>
            <w:tcW w:w="2155" w:type="dxa"/>
            <w:shd w:val="clear" w:color="auto" w:fill="auto"/>
            <w:tcMar>
              <w:top w:w="80" w:type="dxa"/>
              <w:left w:w="80" w:type="dxa"/>
              <w:bottom w:w="80" w:type="dxa"/>
              <w:right w:w="80" w:type="dxa"/>
            </w:tcMar>
          </w:tcPr>
          <w:p w14:paraId="4A3F8867" w14:textId="7F2162E6" w:rsidR="0049393F" w:rsidRPr="00F31A97" w:rsidRDefault="0049393F" w:rsidP="001025FB">
            <w:pPr>
              <w:pStyle w:val="a6"/>
              <w:spacing w:before="1"/>
              <w:ind w:left="233" w:hangingChars="97" w:hanging="233"/>
              <w:rPr>
                <w:rFonts w:ascii="標楷體" w:eastAsia="標楷體" w:hAnsi="標楷體"/>
                <w:color w:val="auto"/>
                <w:sz w:val="24"/>
                <w:szCs w:val="24"/>
              </w:rPr>
            </w:pPr>
            <w:r w:rsidRPr="00F31A97">
              <w:rPr>
                <w:rFonts w:ascii="標楷體" w:eastAsia="標楷體" w:hAnsi="標楷體" w:cs="Arial"/>
                <w:sz w:val="24"/>
                <w:szCs w:val="24"/>
              </w:rPr>
              <w:t>3.</w:t>
            </w:r>
            <w:r w:rsidR="00F31A97" w:rsidRPr="00F31A97">
              <w:rPr>
                <w:rFonts w:eastAsia="標楷體" w:hint="eastAsia"/>
                <w:color w:val="auto"/>
                <w:sz w:val="24"/>
                <w:szCs w:val="24"/>
                <w:lang w:val="zh-TW"/>
              </w:rPr>
              <w:t>無違反租約之營運內容</w:t>
            </w:r>
            <w:r w:rsidRPr="00F31A97">
              <w:rPr>
                <w:rFonts w:ascii="標楷體" w:eastAsia="標楷體" w:hAnsi="標楷體" w:cs="Arial" w:hint="eastAsia"/>
                <w:sz w:val="24"/>
                <w:szCs w:val="24"/>
              </w:rPr>
              <w:t>(</w:t>
            </w:r>
            <w:r w:rsidRPr="00F31A97">
              <w:rPr>
                <w:rFonts w:ascii="標楷體" w:eastAsia="標楷體" w:hAnsi="標楷體" w:cs="Arial"/>
                <w:sz w:val="24"/>
                <w:szCs w:val="24"/>
              </w:rPr>
              <w:t>20%)</w:t>
            </w:r>
          </w:p>
        </w:tc>
        <w:tc>
          <w:tcPr>
            <w:tcW w:w="4536" w:type="dxa"/>
            <w:shd w:val="clear" w:color="auto" w:fill="auto"/>
          </w:tcPr>
          <w:p w14:paraId="1899DFC3" w14:textId="5820E7DA" w:rsidR="0049393F" w:rsidRPr="00596822" w:rsidRDefault="00F31A97" w:rsidP="00F31A97">
            <w:pPr>
              <w:pStyle w:val="a6"/>
              <w:spacing w:before="1"/>
              <w:ind w:left="0"/>
              <w:jc w:val="both"/>
              <w:rPr>
                <w:rFonts w:ascii="標楷體" w:eastAsia="標楷體" w:hAnsi="標楷體"/>
                <w:color w:val="auto"/>
                <w:sz w:val="24"/>
                <w:szCs w:val="24"/>
              </w:rPr>
            </w:pPr>
            <w:r>
              <w:rPr>
                <w:rFonts w:ascii="標楷體" w:eastAsia="標楷體" w:hAnsi="標楷體"/>
                <w:color w:val="auto"/>
                <w:sz w:val="24"/>
                <w:szCs w:val="24"/>
              </w:rPr>
              <w:t>依</w:t>
            </w:r>
            <w:r w:rsidR="0019527D">
              <w:rPr>
                <w:rFonts w:ascii="標楷體" w:eastAsia="標楷體" w:hAnsi="標楷體"/>
                <w:color w:val="auto"/>
                <w:sz w:val="24"/>
                <w:szCs w:val="24"/>
              </w:rPr>
              <w:t>契約核定之</w:t>
            </w:r>
            <w:r>
              <w:rPr>
                <w:rFonts w:ascii="標楷體" w:eastAsia="標楷體" w:hAnsi="標楷體"/>
                <w:color w:val="auto"/>
                <w:sz w:val="24"/>
                <w:szCs w:val="24"/>
              </w:rPr>
              <w:t>企</w:t>
            </w:r>
            <w:r w:rsidR="0019527D">
              <w:rPr>
                <w:rFonts w:ascii="標楷體" w:eastAsia="標楷體" w:hAnsi="標楷體"/>
                <w:color w:val="auto"/>
                <w:sz w:val="24"/>
                <w:szCs w:val="24"/>
              </w:rPr>
              <w:t>劃書營運內容執行</w:t>
            </w:r>
          </w:p>
        </w:tc>
        <w:tc>
          <w:tcPr>
            <w:tcW w:w="1063" w:type="dxa"/>
            <w:shd w:val="clear" w:color="auto" w:fill="auto"/>
            <w:tcMar>
              <w:top w:w="80" w:type="dxa"/>
              <w:left w:w="80" w:type="dxa"/>
              <w:bottom w:w="80" w:type="dxa"/>
              <w:right w:w="80" w:type="dxa"/>
            </w:tcMar>
            <w:vAlign w:val="center"/>
          </w:tcPr>
          <w:p w14:paraId="6229F635" w14:textId="77777777" w:rsidR="0049393F" w:rsidRPr="003A6332" w:rsidRDefault="0049393F" w:rsidP="0049393F">
            <w:pPr>
              <w:pStyle w:val="a6"/>
              <w:spacing w:before="1"/>
              <w:ind w:left="0"/>
              <w:jc w:val="center"/>
              <w:rPr>
                <w:color w:val="auto"/>
              </w:rPr>
            </w:pPr>
            <w:r w:rsidRPr="003A6332">
              <w:rPr>
                <w:rFonts w:ascii="新細明體" w:eastAsia="新細明體" w:hAnsi="新細明體" w:cs="新細明體"/>
                <w:color w:val="auto"/>
              </w:rPr>
              <w:t>□</w:t>
            </w:r>
          </w:p>
        </w:tc>
        <w:tc>
          <w:tcPr>
            <w:tcW w:w="1064" w:type="dxa"/>
            <w:shd w:val="clear" w:color="auto" w:fill="auto"/>
            <w:tcMar>
              <w:top w:w="80" w:type="dxa"/>
              <w:left w:w="80" w:type="dxa"/>
              <w:bottom w:w="80" w:type="dxa"/>
              <w:right w:w="80" w:type="dxa"/>
            </w:tcMar>
            <w:vAlign w:val="center"/>
          </w:tcPr>
          <w:p w14:paraId="7ED73C32" w14:textId="77777777" w:rsidR="0049393F" w:rsidRPr="003A6332" w:rsidRDefault="0049393F" w:rsidP="0049393F">
            <w:pPr>
              <w:pStyle w:val="a6"/>
              <w:spacing w:before="1"/>
              <w:ind w:left="0"/>
              <w:jc w:val="center"/>
              <w:rPr>
                <w:color w:val="auto"/>
              </w:rPr>
            </w:pPr>
            <w:r w:rsidRPr="003A6332">
              <w:rPr>
                <w:rFonts w:ascii="新細明體" w:eastAsia="新細明體" w:hAnsi="新細明體" w:cs="新細明體"/>
                <w:color w:val="auto"/>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22D4E6A" w14:textId="14E07679" w:rsidR="0049393F" w:rsidRPr="003A6332" w:rsidRDefault="0049393F" w:rsidP="00F31A97">
            <w:pPr>
              <w:rPr>
                <w:color w:val="auto"/>
              </w:rPr>
            </w:pPr>
          </w:p>
        </w:tc>
      </w:tr>
      <w:tr w:rsidR="0019527D" w:rsidRPr="003A6332" w14:paraId="184876C0" w14:textId="77777777" w:rsidTr="0019527D">
        <w:trPr>
          <w:trHeight w:val="956"/>
        </w:trPr>
        <w:tc>
          <w:tcPr>
            <w:tcW w:w="2155" w:type="dxa"/>
            <w:shd w:val="clear" w:color="auto" w:fill="auto"/>
            <w:tcMar>
              <w:top w:w="80" w:type="dxa"/>
              <w:left w:w="80" w:type="dxa"/>
              <w:bottom w:w="80" w:type="dxa"/>
              <w:right w:w="80" w:type="dxa"/>
            </w:tcMar>
          </w:tcPr>
          <w:p w14:paraId="28A62024" w14:textId="4B32230A" w:rsidR="0049393F" w:rsidRPr="00596822" w:rsidRDefault="0049393F" w:rsidP="001025FB">
            <w:pPr>
              <w:pStyle w:val="a6"/>
              <w:spacing w:before="1"/>
              <w:ind w:left="233" w:hangingChars="97" w:hanging="233"/>
              <w:rPr>
                <w:rFonts w:ascii="標楷體" w:eastAsia="標楷體" w:hAnsi="標楷體"/>
                <w:color w:val="auto"/>
                <w:sz w:val="24"/>
                <w:szCs w:val="24"/>
              </w:rPr>
            </w:pPr>
            <w:r w:rsidRPr="00596822">
              <w:rPr>
                <w:rFonts w:ascii="標楷體" w:eastAsia="標楷體" w:hAnsi="標楷體" w:cs="Arial" w:hint="eastAsia"/>
                <w:sz w:val="24"/>
                <w:szCs w:val="24"/>
              </w:rPr>
              <w:t>4</w:t>
            </w:r>
            <w:r w:rsidRPr="00596822">
              <w:rPr>
                <w:rFonts w:ascii="標楷體" w:eastAsia="標楷體" w:hAnsi="標楷體" w:cs="Arial"/>
                <w:sz w:val="24"/>
                <w:szCs w:val="24"/>
              </w:rPr>
              <w:t>.</w:t>
            </w:r>
            <w:r w:rsidR="0019527D" w:rsidRPr="00596822">
              <w:rPr>
                <w:rFonts w:ascii="標楷體" w:eastAsia="標楷體" w:hAnsi="標楷體" w:cs="Arial" w:hint="eastAsia"/>
                <w:sz w:val="24"/>
                <w:szCs w:val="24"/>
              </w:rPr>
              <w:t>經營</w:t>
            </w:r>
            <w:r w:rsidR="00F31A97" w:rsidRPr="00596822">
              <w:rPr>
                <w:rFonts w:ascii="標楷體" w:eastAsia="標楷體" w:hAnsi="標楷體" w:cs="Arial" w:hint="eastAsia"/>
                <w:sz w:val="24"/>
                <w:szCs w:val="24"/>
              </w:rPr>
              <w:t>營運</w:t>
            </w:r>
            <w:r w:rsidRPr="00596822">
              <w:rPr>
                <w:rFonts w:ascii="標楷體" w:eastAsia="標楷體" w:hAnsi="標楷體" w:cs="Arial" w:hint="eastAsia"/>
                <w:sz w:val="24"/>
                <w:szCs w:val="24"/>
              </w:rPr>
              <w:t>實績</w:t>
            </w:r>
            <w:r>
              <w:rPr>
                <w:rFonts w:ascii="標楷體" w:eastAsia="標楷體" w:hAnsi="標楷體" w:cs="Arial" w:hint="eastAsia"/>
                <w:sz w:val="24"/>
                <w:szCs w:val="24"/>
              </w:rPr>
              <w:t>(</w:t>
            </w:r>
            <w:r w:rsidR="0019527D">
              <w:rPr>
                <w:rFonts w:ascii="標楷體" w:eastAsia="標楷體" w:hAnsi="標楷體" w:cs="Arial"/>
                <w:sz w:val="24"/>
                <w:szCs w:val="24"/>
              </w:rPr>
              <w:t>40</w:t>
            </w:r>
            <w:r>
              <w:rPr>
                <w:rFonts w:ascii="標楷體" w:eastAsia="標楷體" w:hAnsi="標楷體" w:cs="Arial"/>
                <w:sz w:val="24"/>
                <w:szCs w:val="24"/>
              </w:rPr>
              <w:t>%)</w:t>
            </w:r>
          </w:p>
        </w:tc>
        <w:tc>
          <w:tcPr>
            <w:tcW w:w="4536" w:type="dxa"/>
            <w:shd w:val="clear" w:color="auto" w:fill="auto"/>
          </w:tcPr>
          <w:p w14:paraId="304A8CA5" w14:textId="3E285366" w:rsidR="0049393F" w:rsidRPr="00596822" w:rsidRDefault="00F31A97" w:rsidP="0019527D">
            <w:pPr>
              <w:pStyle w:val="a6"/>
              <w:spacing w:before="1"/>
              <w:ind w:left="0"/>
              <w:jc w:val="both"/>
              <w:rPr>
                <w:rFonts w:ascii="標楷體" w:eastAsia="標楷體" w:hAnsi="標楷體"/>
                <w:color w:val="auto"/>
                <w:sz w:val="24"/>
                <w:szCs w:val="24"/>
              </w:rPr>
            </w:pPr>
            <w:r>
              <w:rPr>
                <w:rFonts w:ascii="標楷體" w:eastAsia="標楷體" w:hAnsi="標楷體" w:hint="eastAsia"/>
                <w:sz w:val="24"/>
                <w:szCs w:val="24"/>
              </w:rPr>
              <w:t>整體營運管理、歷史建築</w:t>
            </w:r>
            <w:r w:rsidRPr="00596822">
              <w:rPr>
                <w:rFonts w:ascii="標楷體" w:eastAsia="標楷體" w:hAnsi="標楷體" w:hint="eastAsia"/>
                <w:sz w:val="24"/>
                <w:szCs w:val="24"/>
              </w:rPr>
              <w:t>保存教育推廣活動再利用、市場行銷</w:t>
            </w:r>
            <w:r>
              <w:rPr>
                <w:rFonts w:ascii="標楷體" w:eastAsia="標楷體" w:hAnsi="標楷體" w:hint="eastAsia"/>
                <w:sz w:val="24"/>
                <w:szCs w:val="24"/>
              </w:rPr>
              <w:t>等</w:t>
            </w:r>
            <w:r w:rsidR="0049393F" w:rsidRPr="00596822">
              <w:rPr>
                <w:rFonts w:ascii="標楷體" w:eastAsia="標楷體" w:hAnsi="標楷體" w:cs="Arial" w:hint="eastAsia"/>
                <w:sz w:val="24"/>
                <w:szCs w:val="24"/>
              </w:rPr>
              <w:t>經營管理實績</w:t>
            </w:r>
            <w:r w:rsidR="0049393F" w:rsidRPr="00596822">
              <w:rPr>
                <w:rFonts w:ascii="標楷體" w:eastAsia="標楷體" w:hAnsi="標楷體" w:hint="eastAsia"/>
                <w:sz w:val="24"/>
                <w:szCs w:val="24"/>
              </w:rPr>
              <w:t>、</w:t>
            </w:r>
            <w:r w:rsidRPr="00596822">
              <w:rPr>
                <w:rFonts w:ascii="標楷體" w:eastAsia="標楷體" w:hAnsi="標楷體" w:cs="Arial" w:hint="eastAsia"/>
                <w:sz w:val="24"/>
                <w:szCs w:val="24"/>
              </w:rPr>
              <w:t>推廣睦鄰及創意回饋計畫</w:t>
            </w:r>
            <w:r>
              <w:rPr>
                <w:rFonts w:ascii="標楷體" w:eastAsia="標楷體" w:hAnsi="標楷體" w:cs="Arial" w:hint="eastAsia"/>
                <w:sz w:val="24"/>
                <w:szCs w:val="24"/>
              </w:rPr>
              <w:t>、</w:t>
            </w:r>
            <w:r w:rsidRPr="00596822">
              <w:rPr>
                <w:rFonts w:ascii="標楷體" w:eastAsia="標楷體" w:hAnsi="標楷體" w:hint="eastAsia"/>
                <w:sz w:val="24"/>
                <w:szCs w:val="24"/>
              </w:rPr>
              <w:t>其他具創意並可行之措施、</w:t>
            </w:r>
            <w:r w:rsidR="0049393F" w:rsidRPr="00596822">
              <w:rPr>
                <w:rFonts w:ascii="標楷體" w:eastAsia="標楷體" w:hAnsi="標楷體" w:hint="eastAsia"/>
                <w:sz w:val="24"/>
                <w:szCs w:val="24"/>
              </w:rPr>
              <w:t>顧客滿意度或投訴</w:t>
            </w:r>
            <w:r w:rsidRPr="00596822">
              <w:rPr>
                <w:rFonts w:ascii="標楷體" w:eastAsia="標楷體" w:hAnsi="標楷體" w:hint="eastAsia"/>
                <w:sz w:val="24"/>
                <w:szCs w:val="24"/>
              </w:rPr>
              <w:t>率</w:t>
            </w:r>
          </w:p>
        </w:tc>
        <w:tc>
          <w:tcPr>
            <w:tcW w:w="1063" w:type="dxa"/>
            <w:shd w:val="clear" w:color="auto" w:fill="auto"/>
            <w:tcMar>
              <w:top w:w="80" w:type="dxa"/>
              <w:left w:w="80" w:type="dxa"/>
              <w:bottom w:w="80" w:type="dxa"/>
              <w:right w:w="80" w:type="dxa"/>
            </w:tcMar>
            <w:vAlign w:val="center"/>
          </w:tcPr>
          <w:p w14:paraId="37027447" w14:textId="77777777" w:rsidR="0049393F" w:rsidRPr="003A6332" w:rsidRDefault="0049393F" w:rsidP="0049393F">
            <w:pPr>
              <w:pStyle w:val="a6"/>
              <w:spacing w:before="1"/>
              <w:ind w:left="0"/>
              <w:jc w:val="center"/>
              <w:rPr>
                <w:color w:val="auto"/>
              </w:rPr>
            </w:pPr>
            <w:r w:rsidRPr="003A6332">
              <w:rPr>
                <w:rFonts w:ascii="新細明體" w:eastAsia="新細明體" w:hAnsi="新細明體" w:cs="新細明體"/>
                <w:color w:val="auto"/>
              </w:rPr>
              <w:t>□</w:t>
            </w:r>
          </w:p>
        </w:tc>
        <w:tc>
          <w:tcPr>
            <w:tcW w:w="1064" w:type="dxa"/>
            <w:shd w:val="clear" w:color="auto" w:fill="auto"/>
            <w:tcMar>
              <w:top w:w="80" w:type="dxa"/>
              <w:left w:w="80" w:type="dxa"/>
              <w:bottom w:w="80" w:type="dxa"/>
              <w:right w:w="80" w:type="dxa"/>
            </w:tcMar>
            <w:vAlign w:val="center"/>
          </w:tcPr>
          <w:p w14:paraId="74339591" w14:textId="77777777" w:rsidR="0049393F" w:rsidRPr="003A6332" w:rsidRDefault="0049393F" w:rsidP="0049393F">
            <w:pPr>
              <w:pStyle w:val="a6"/>
              <w:spacing w:before="1"/>
              <w:ind w:left="0"/>
              <w:jc w:val="center"/>
              <w:rPr>
                <w:color w:val="auto"/>
              </w:rPr>
            </w:pPr>
            <w:r w:rsidRPr="003A6332">
              <w:rPr>
                <w:rFonts w:ascii="新細明體" w:eastAsia="新細明體" w:hAnsi="新細明體" w:cs="新細明體"/>
                <w:color w:val="auto"/>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9FDCA57" w14:textId="2FA4DF41" w:rsidR="0049393F" w:rsidRPr="003A6332" w:rsidRDefault="0049393F" w:rsidP="0049393F">
            <w:pPr>
              <w:rPr>
                <w:color w:val="auto"/>
              </w:rPr>
            </w:pPr>
          </w:p>
        </w:tc>
      </w:tr>
      <w:tr w:rsidR="0019527D" w:rsidRPr="003A6332" w14:paraId="2E38C75A" w14:textId="77777777" w:rsidTr="0019527D">
        <w:trPr>
          <w:trHeight w:val="743"/>
        </w:trPr>
        <w:tc>
          <w:tcPr>
            <w:tcW w:w="2155" w:type="dxa"/>
            <w:shd w:val="clear" w:color="auto" w:fill="auto"/>
            <w:tcMar>
              <w:top w:w="80" w:type="dxa"/>
              <w:left w:w="80" w:type="dxa"/>
              <w:bottom w:w="80" w:type="dxa"/>
              <w:right w:w="80" w:type="dxa"/>
            </w:tcMar>
          </w:tcPr>
          <w:p w14:paraId="35CF60D6" w14:textId="44146F80" w:rsidR="0049393F" w:rsidRPr="00596822" w:rsidRDefault="0049393F" w:rsidP="001025FB">
            <w:pPr>
              <w:pStyle w:val="a6"/>
              <w:spacing w:before="1"/>
              <w:ind w:left="233" w:hangingChars="97" w:hanging="233"/>
              <w:rPr>
                <w:rFonts w:ascii="標楷體" w:eastAsia="標楷體" w:hAnsi="標楷體"/>
                <w:color w:val="auto"/>
                <w:sz w:val="24"/>
                <w:szCs w:val="24"/>
              </w:rPr>
            </w:pPr>
            <w:r w:rsidRPr="00596822">
              <w:rPr>
                <w:rFonts w:ascii="標楷體" w:eastAsia="標楷體" w:hAnsi="標楷體" w:cs="Arial" w:hint="eastAsia"/>
                <w:sz w:val="24"/>
                <w:szCs w:val="24"/>
              </w:rPr>
              <w:t>5</w:t>
            </w:r>
            <w:r w:rsidRPr="00596822">
              <w:rPr>
                <w:rFonts w:ascii="標楷體" w:eastAsia="標楷體" w:hAnsi="標楷體" w:cs="Arial"/>
                <w:sz w:val="24"/>
                <w:szCs w:val="24"/>
              </w:rPr>
              <w:t>.</w:t>
            </w:r>
            <w:r w:rsidR="0019527D">
              <w:rPr>
                <w:rFonts w:ascii="標楷體" w:eastAsia="標楷體" w:hAnsi="標楷體" w:cs="Arial"/>
                <w:sz w:val="24"/>
                <w:szCs w:val="24"/>
              </w:rPr>
              <w:t>行政執行及財務收支</w:t>
            </w:r>
            <w:r w:rsidR="0019527D">
              <w:rPr>
                <w:rFonts w:ascii="標楷體" w:eastAsia="標楷體" w:hAnsi="標楷體" w:cs="Arial" w:hint="eastAsia"/>
                <w:sz w:val="24"/>
                <w:szCs w:val="24"/>
              </w:rPr>
              <w:t>情形</w:t>
            </w:r>
            <w:r>
              <w:rPr>
                <w:rFonts w:ascii="標楷體" w:eastAsia="標楷體" w:hAnsi="標楷體" w:cs="Arial" w:hint="eastAsia"/>
                <w:sz w:val="24"/>
                <w:szCs w:val="24"/>
              </w:rPr>
              <w:t>(</w:t>
            </w:r>
            <w:r>
              <w:rPr>
                <w:rFonts w:ascii="標楷體" w:eastAsia="標楷體" w:hAnsi="標楷體" w:cs="Arial"/>
                <w:sz w:val="24"/>
                <w:szCs w:val="24"/>
              </w:rPr>
              <w:t>10%)</w:t>
            </w:r>
          </w:p>
        </w:tc>
        <w:tc>
          <w:tcPr>
            <w:tcW w:w="4536" w:type="dxa"/>
            <w:shd w:val="clear" w:color="auto" w:fill="auto"/>
          </w:tcPr>
          <w:p w14:paraId="2F006311" w14:textId="6456920E" w:rsidR="0049393F" w:rsidRPr="00596822" w:rsidRDefault="0049393F" w:rsidP="00F90CA6">
            <w:pPr>
              <w:pStyle w:val="a6"/>
              <w:spacing w:before="1"/>
              <w:ind w:left="0"/>
              <w:jc w:val="both"/>
              <w:rPr>
                <w:rFonts w:ascii="標楷體" w:eastAsia="標楷體" w:hAnsi="標楷體"/>
                <w:color w:val="auto"/>
                <w:sz w:val="24"/>
                <w:szCs w:val="24"/>
              </w:rPr>
            </w:pPr>
            <w:r w:rsidRPr="00596822">
              <w:rPr>
                <w:rFonts w:ascii="標楷體" w:eastAsia="標楷體" w:hAnsi="標楷體" w:hint="eastAsia"/>
                <w:sz w:val="24"/>
                <w:szCs w:val="24"/>
              </w:rPr>
              <w:t>如期提送相關</w:t>
            </w:r>
            <w:r w:rsidR="0019527D">
              <w:rPr>
                <w:rFonts w:ascii="標楷體" w:eastAsia="標楷體" w:hAnsi="標楷體" w:hint="eastAsia"/>
                <w:sz w:val="24"/>
                <w:szCs w:val="24"/>
              </w:rPr>
              <w:t>活動</w:t>
            </w:r>
            <w:r w:rsidRPr="00596822">
              <w:rPr>
                <w:rFonts w:ascii="標楷體" w:eastAsia="標楷體" w:hAnsi="標楷體" w:hint="eastAsia"/>
                <w:sz w:val="24"/>
                <w:szCs w:val="24"/>
              </w:rPr>
              <w:t>計畫</w:t>
            </w:r>
            <w:r w:rsidR="00F90CA6">
              <w:rPr>
                <w:rFonts w:ascii="標楷體" w:eastAsia="標楷體" w:hAnsi="標楷體"/>
                <w:sz w:val="24"/>
                <w:szCs w:val="24"/>
              </w:rPr>
              <w:t>、</w:t>
            </w:r>
            <w:r w:rsidR="0019527D">
              <w:rPr>
                <w:rFonts w:ascii="標楷體" w:eastAsia="標楷體" w:hAnsi="標楷體" w:hint="eastAsia"/>
                <w:sz w:val="24"/>
                <w:szCs w:val="24"/>
              </w:rPr>
              <w:t>成果紀錄及報告書</w:t>
            </w:r>
            <w:r w:rsidRPr="00596822">
              <w:rPr>
                <w:rFonts w:ascii="標楷體" w:eastAsia="標楷體" w:hAnsi="標楷體" w:hint="eastAsia"/>
                <w:sz w:val="24"/>
                <w:szCs w:val="24"/>
              </w:rPr>
              <w:t>、營收</w:t>
            </w:r>
            <w:r>
              <w:rPr>
                <w:rFonts w:ascii="標楷體" w:eastAsia="標楷體" w:hAnsi="標楷體" w:hint="eastAsia"/>
                <w:sz w:val="24"/>
                <w:szCs w:val="24"/>
              </w:rPr>
              <w:t>狀況</w:t>
            </w:r>
            <w:r w:rsidR="00FC00C4">
              <w:rPr>
                <w:rFonts w:ascii="標楷體" w:eastAsia="標楷體" w:hAnsi="標楷體" w:hint="eastAsia"/>
                <w:sz w:val="24"/>
                <w:szCs w:val="24"/>
              </w:rPr>
              <w:t>及年度財務報表</w:t>
            </w:r>
            <w:r w:rsidR="0019527D">
              <w:rPr>
                <w:rFonts w:ascii="標楷體" w:eastAsia="標楷體" w:hAnsi="標楷體" w:hint="eastAsia"/>
                <w:sz w:val="24"/>
                <w:szCs w:val="24"/>
              </w:rPr>
              <w:t>等資料</w:t>
            </w:r>
          </w:p>
        </w:tc>
        <w:tc>
          <w:tcPr>
            <w:tcW w:w="1063" w:type="dxa"/>
            <w:shd w:val="clear" w:color="auto" w:fill="auto"/>
            <w:tcMar>
              <w:top w:w="80" w:type="dxa"/>
              <w:left w:w="80" w:type="dxa"/>
              <w:bottom w:w="80" w:type="dxa"/>
              <w:right w:w="80" w:type="dxa"/>
            </w:tcMar>
            <w:vAlign w:val="center"/>
          </w:tcPr>
          <w:p w14:paraId="3CE5494F" w14:textId="77777777" w:rsidR="0049393F" w:rsidRPr="003A6332" w:rsidRDefault="0049393F" w:rsidP="0049393F">
            <w:pPr>
              <w:pStyle w:val="a6"/>
              <w:spacing w:before="1"/>
              <w:ind w:left="0"/>
              <w:jc w:val="center"/>
              <w:rPr>
                <w:color w:val="auto"/>
              </w:rPr>
            </w:pPr>
            <w:r w:rsidRPr="003A6332">
              <w:rPr>
                <w:rFonts w:ascii="新細明體" w:eastAsia="新細明體" w:hAnsi="新細明體" w:cs="新細明體"/>
                <w:color w:val="auto"/>
              </w:rPr>
              <w:t>□</w:t>
            </w:r>
          </w:p>
        </w:tc>
        <w:tc>
          <w:tcPr>
            <w:tcW w:w="1064" w:type="dxa"/>
            <w:shd w:val="clear" w:color="auto" w:fill="auto"/>
            <w:tcMar>
              <w:top w:w="80" w:type="dxa"/>
              <w:left w:w="80" w:type="dxa"/>
              <w:bottom w:w="80" w:type="dxa"/>
              <w:right w:w="80" w:type="dxa"/>
            </w:tcMar>
            <w:vAlign w:val="center"/>
          </w:tcPr>
          <w:p w14:paraId="433A3623" w14:textId="77777777" w:rsidR="0049393F" w:rsidRPr="003A6332" w:rsidRDefault="0049393F" w:rsidP="0049393F">
            <w:pPr>
              <w:pStyle w:val="a6"/>
              <w:spacing w:before="1"/>
              <w:ind w:left="0"/>
              <w:jc w:val="center"/>
              <w:rPr>
                <w:color w:val="auto"/>
              </w:rPr>
            </w:pPr>
            <w:r w:rsidRPr="003A6332">
              <w:rPr>
                <w:rFonts w:ascii="新細明體" w:eastAsia="新細明體" w:hAnsi="新細明體" w:cs="新細明體"/>
                <w:color w:val="auto"/>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B3BBFC6" w14:textId="0CABBE34" w:rsidR="0049393F" w:rsidRPr="003A6332" w:rsidRDefault="0049393F" w:rsidP="0049393F">
            <w:pPr>
              <w:rPr>
                <w:color w:val="auto"/>
              </w:rPr>
            </w:pPr>
          </w:p>
        </w:tc>
      </w:tr>
      <w:tr w:rsidR="0049393F" w:rsidRPr="003A6332" w14:paraId="0A8EF504" w14:textId="77777777" w:rsidTr="0049393F">
        <w:trPr>
          <w:trHeight w:val="539"/>
        </w:trPr>
        <w:tc>
          <w:tcPr>
            <w:tcW w:w="8818" w:type="dxa"/>
            <w:gridSpan w:val="4"/>
            <w:shd w:val="clear" w:color="auto" w:fill="auto"/>
            <w:tcMar>
              <w:top w:w="80" w:type="dxa"/>
              <w:left w:w="80" w:type="dxa"/>
              <w:bottom w:w="80" w:type="dxa"/>
              <w:right w:w="80" w:type="dxa"/>
            </w:tcMar>
            <w:vAlign w:val="center"/>
          </w:tcPr>
          <w:p w14:paraId="534498EB" w14:textId="77777777" w:rsidR="0049393F" w:rsidRPr="003A6332" w:rsidRDefault="0049393F" w:rsidP="0049393F">
            <w:pPr>
              <w:pStyle w:val="a6"/>
              <w:spacing w:before="1"/>
              <w:ind w:left="0"/>
              <w:jc w:val="center"/>
              <w:rPr>
                <w:color w:val="auto"/>
              </w:rPr>
            </w:pPr>
            <w:r w:rsidRPr="003A6332">
              <w:rPr>
                <w:rFonts w:ascii="新細明體" w:eastAsia="標楷體" w:hAnsi="新細明體" w:cs="新細明體" w:hint="eastAsia"/>
                <w:color w:val="auto"/>
                <w:lang w:val="zh-TW"/>
              </w:rPr>
              <w:t>合計總分</w:t>
            </w:r>
            <w:r w:rsidRPr="003A6332">
              <w:rPr>
                <w:rFonts w:ascii="標楷體" w:eastAsia="新細明體" w:hAnsi="標楷體" w:cs="新細明體"/>
                <w:color w:val="auto"/>
              </w:rPr>
              <w:t>(100%)</w:t>
            </w:r>
          </w:p>
        </w:tc>
        <w:tc>
          <w:tcPr>
            <w:tcW w:w="1134" w:type="dxa"/>
            <w:shd w:val="clear" w:color="auto" w:fill="auto"/>
            <w:tcMar>
              <w:top w:w="80" w:type="dxa"/>
              <w:left w:w="80" w:type="dxa"/>
              <w:bottom w:w="80" w:type="dxa"/>
              <w:right w:w="80" w:type="dxa"/>
            </w:tcMar>
          </w:tcPr>
          <w:p w14:paraId="09AB4551" w14:textId="77777777" w:rsidR="0049393F" w:rsidRPr="003A6332" w:rsidRDefault="0049393F" w:rsidP="0049393F">
            <w:pPr>
              <w:rPr>
                <w:color w:val="auto"/>
              </w:rPr>
            </w:pPr>
          </w:p>
        </w:tc>
      </w:tr>
      <w:tr w:rsidR="0049393F" w:rsidRPr="003A6332" w14:paraId="0BB98F1D" w14:textId="77777777" w:rsidTr="0049393F">
        <w:trPr>
          <w:trHeight w:val="5262"/>
        </w:trPr>
        <w:tc>
          <w:tcPr>
            <w:tcW w:w="9952" w:type="dxa"/>
            <w:gridSpan w:val="5"/>
            <w:shd w:val="clear" w:color="auto" w:fill="auto"/>
            <w:tcMar>
              <w:top w:w="80" w:type="dxa"/>
              <w:left w:w="80" w:type="dxa"/>
              <w:bottom w:w="80" w:type="dxa"/>
              <w:right w:w="80" w:type="dxa"/>
            </w:tcMar>
          </w:tcPr>
          <w:p w14:paraId="295A63F6" w14:textId="1EFD033F" w:rsidR="0049393F" w:rsidRPr="003A6332" w:rsidRDefault="0049393F" w:rsidP="0049393F">
            <w:pPr>
              <w:pStyle w:val="a6"/>
              <w:spacing w:before="1"/>
              <w:ind w:left="0"/>
              <w:rPr>
                <w:color w:val="auto"/>
              </w:rPr>
            </w:pPr>
            <w:r>
              <w:rPr>
                <w:rFonts w:eastAsia="標楷體" w:hint="eastAsia"/>
                <w:color w:val="auto"/>
                <w:lang w:val="zh-TW"/>
              </w:rPr>
              <w:t>評核</w:t>
            </w:r>
            <w:r w:rsidRPr="003A6332">
              <w:rPr>
                <w:rFonts w:eastAsia="標楷體" w:hint="eastAsia"/>
                <w:color w:val="auto"/>
                <w:lang w:val="zh-TW"/>
              </w:rPr>
              <w:t>結果，綜合意見說明：</w:t>
            </w:r>
          </w:p>
        </w:tc>
      </w:tr>
    </w:tbl>
    <w:p w14:paraId="68B40E98" w14:textId="6C1FEA99" w:rsidR="0072669B" w:rsidRDefault="00F90CA6" w:rsidP="00F90CA6">
      <w:pPr>
        <w:pStyle w:val="a6"/>
        <w:spacing w:before="120"/>
        <w:ind w:left="0"/>
        <w:rPr>
          <w:rFonts w:ascii="標楷體" w:eastAsia="標楷體" w:hAnsi="標楷體"/>
          <w:color w:val="auto"/>
          <w:sz w:val="24"/>
          <w:szCs w:val="24"/>
        </w:rPr>
      </w:pPr>
      <w:proofErr w:type="gramStart"/>
      <w:r>
        <w:rPr>
          <w:rFonts w:ascii="標楷體" w:eastAsia="標楷體" w:hAnsi="標楷體"/>
          <w:color w:val="auto"/>
          <w:sz w:val="24"/>
          <w:szCs w:val="24"/>
        </w:rPr>
        <w:t>註</w:t>
      </w:r>
      <w:proofErr w:type="gramEnd"/>
      <w:r>
        <w:rPr>
          <w:rFonts w:ascii="標楷體" w:eastAsia="標楷體" w:hAnsi="標楷體"/>
          <w:color w:val="auto"/>
          <w:sz w:val="24"/>
          <w:szCs w:val="24"/>
        </w:rPr>
        <w:t>：每年</w:t>
      </w:r>
      <w:r w:rsidRPr="00F90CA6">
        <w:rPr>
          <w:rFonts w:ascii="標楷體" w:eastAsia="標楷體" w:hAnsi="標楷體"/>
          <w:color w:val="auto"/>
          <w:sz w:val="24"/>
          <w:szCs w:val="24"/>
        </w:rPr>
        <w:t>由標租機</w:t>
      </w:r>
      <w:r>
        <w:rPr>
          <w:rFonts w:ascii="標楷體" w:eastAsia="標楷體" w:hAnsi="標楷體"/>
          <w:color w:val="auto"/>
          <w:sz w:val="24"/>
          <w:szCs w:val="24"/>
        </w:rPr>
        <w:t>關依所送營運績效說明書進行評核作業。</w:t>
      </w:r>
    </w:p>
    <w:p w14:paraId="72DA1756" w14:textId="247443D5" w:rsidR="0072669B" w:rsidRDefault="0072669B" w:rsidP="0072669B">
      <w:pPr>
        <w:pStyle w:val="a6"/>
        <w:spacing w:before="1"/>
        <w:ind w:left="0"/>
        <w:rPr>
          <w:rFonts w:eastAsia="標楷體"/>
          <w:color w:val="auto"/>
          <w:lang w:val="zh-TW"/>
        </w:rPr>
      </w:pPr>
      <w:r>
        <w:rPr>
          <w:rFonts w:ascii="標楷體" w:eastAsia="標楷體" w:hAnsi="標楷體"/>
          <w:color w:val="auto"/>
          <w:sz w:val="24"/>
          <w:szCs w:val="24"/>
        </w:rPr>
        <w:br w:type="page"/>
      </w:r>
      <w:r w:rsidRPr="0072669B">
        <w:rPr>
          <w:rFonts w:eastAsia="標楷體" w:hint="eastAsia"/>
          <w:color w:val="auto"/>
          <w:lang w:val="zh-TW"/>
        </w:rPr>
        <w:lastRenderedPageBreak/>
        <w:t>附件</w:t>
      </w:r>
      <w:proofErr w:type="gramStart"/>
      <w:r w:rsidRPr="0072669B">
        <w:rPr>
          <w:rFonts w:eastAsia="標楷體" w:hint="eastAsia"/>
          <w:color w:val="auto"/>
          <w:lang w:val="zh-TW"/>
        </w:rPr>
        <w:t>三</w:t>
      </w:r>
      <w:proofErr w:type="gramEnd"/>
      <w:r w:rsidRPr="0072669B">
        <w:rPr>
          <w:rFonts w:eastAsia="標楷體" w:hint="eastAsia"/>
          <w:color w:val="auto"/>
          <w:lang w:val="zh-TW"/>
        </w:rPr>
        <w:t xml:space="preserve"> </w:t>
      </w:r>
    </w:p>
    <w:p w14:paraId="47D2EF4A" w14:textId="2234EE65" w:rsidR="0072669B" w:rsidRPr="00FB00E0" w:rsidRDefault="0072669B" w:rsidP="0072669B">
      <w:pPr>
        <w:pStyle w:val="a6"/>
        <w:spacing w:before="1"/>
        <w:ind w:left="0"/>
        <w:jc w:val="center"/>
        <w:rPr>
          <w:rFonts w:eastAsia="標楷體"/>
          <w:color w:val="auto"/>
          <w:lang w:val="zh-TW"/>
        </w:rPr>
      </w:pPr>
      <w:r w:rsidRPr="00FB00E0">
        <w:rPr>
          <w:rFonts w:eastAsia="標楷體" w:hint="eastAsia"/>
          <w:color w:val="auto"/>
          <w:lang w:val="zh-TW"/>
        </w:rPr>
        <w:t>臺中市歷史建築「頂街派出所」委託經營管理標租</w:t>
      </w:r>
    </w:p>
    <w:p w14:paraId="1B5B0A76" w14:textId="4FEB8970" w:rsidR="0072669B" w:rsidRDefault="0072669B" w:rsidP="0072669B">
      <w:pPr>
        <w:pStyle w:val="a6"/>
        <w:spacing w:before="1"/>
        <w:ind w:left="0"/>
        <w:jc w:val="center"/>
        <w:rPr>
          <w:rFonts w:eastAsia="標楷體"/>
          <w:color w:val="auto"/>
          <w:lang w:val="zh-TW"/>
        </w:rPr>
      </w:pPr>
      <w:r w:rsidRPr="00FB00E0">
        <w:rPr>
          <w:rFonts w:eastAsia="標楷體" w:hint="eastAsia"/>
          <w:color w:val="auto"/>
          <w:lang w:val="zh-TW"/>
        </w:rPr>
        <w:t>協調委員會成立及協調辦法</w:t>
      </w:r>
    </w:p>
    <w:p w14:paraId="2A398099" w14:textId="77777777" w:rsidR="00FB00E0" w:rsidRPr="00FB00E0" w:rsidRDefault="00FB00E0" w:rsidP="0072669B">
      <w:pPr>
        <w:pStyle w:val="a6"/>
        <w:spacing w:before="1"/>
        <w:ind w:left="0"/>
        <w:jc w:val="center"/>
        <w:rPr>
          <w:rFonts w:eastAsia="標楷體"/>
          <w:color w:val="auto"/>
          <w:lang w:val="zh-TW"/>
        </w:rPr>
      </w:pPr>
    </w:p>
    <w:p w14:paraId="4886B75B" w14:textId="77777777" w:rsidR="0072669B" w:rsidRPr="00FB00E0" w:rsidRDefault="0072669B" w:rsidP="00FB00E0">
      <w:pPr>
        <w:pStyle w:val="a6"/>
        <w:spacing w:before="1" w:line="360" w:lineRule="exact"/>
        <w:ind w:leftChars="100" w:left="220"/>
        <w:rPr>
          <w:rFonts w:eastAsia="標楷體"/>
          <w:color w:val="auto"/>
          <w:sz w:val="24"/>
          <w:szCs w:val="24"/>
          <w:lang w:val="zh-TW"/>
        </w:rPr>
      </w:pPr>
      <w:r w:rsidRPr="00FB00E0">
        <w:rPr>
          <w:rFonts w:eastAsia="標楷體" w:hint="eastAsia"/>
          <w:color w:val="auto"/>
          <w:sz w:val="24"/>
          <w:szCs w:val="24"/>
          <w:lang w:val="zh-TW"/>
        </w:rPr>
        <w:t>為解決本契約爭議事項得經雙方</w:t>
      </w:r>
      <w:r w:rsidRPr="00FB00E0">
        <w:rPr>
          <w:rFonts w:eastAsia="標楷體"/>
          <w:color w:val="auto"/>
          <w:sz w:val="24"/>
          <w:szCs w:val="24"/>
          <w:lang w:val="zh-TW"/>
        </w:rPr>
        <w:t xml:space="preserve"> </w:t>
      </w:r>
      <w:r w:rsidRPr="00FB00E0">
        <w:rPr>
          <w:rFonts w:eastAsia="標楷體" w:hint="eastAsia"/>
          <w:color w:val="auto"/>
          <w:sz w:val="24"/>
          <w:szCs w:val="24"/>
          <w:lang w:val="zh-TW"/>
        </w:rPr>
        <w:t>合意成立協調委員會</w:t>
      </w:r>
      <w:r w:rsidRPr="00FB00E0">
        <w:rPr>
          <w:rFonts w:eastAsia="標楷體"/>
          <w:color w:val="auto"/>
          <w:sz w:val="24"/>
          <w:szCs w:val="24"/>
          <w:lang w:val="zh-TW"/>
        </w:rPr>
        <w:t xml:space="preserve"> (</w:t>
      </w:r>
      <w:r w:rsidRPr="00FB00E0">
        <w:rPr>
          <w:rFonts w:eastAsia="標楷體" w:hint="eastAsia"/>
          <w:color w:val="auto"/>
          <w:sz w:val="24"/>
          <w:szCs w:val="24"/>
          <w:lang w:val="zh-TW"/>
        </w:rPr>
        <w:t>以下簡稱委員會</w:t>
      </w:r>
      <w:r w:rsidRPr="00FB00E0">
        <w:rPr>
          <w:rFonts w:eastAsia="標楷體"/>
          <w:color w:val="auto"/>
          <w:sz w:val="24"/>
          <w:szCs w:val="24"/>
          <w:lang w:val="zh-TW"/>
        </w:rPr>
        <w:t xml:space="preserve"> )</w:t>
      </w:r>
      <w:r w:rsidRPr="00FB00E0">
        <w:rPr>
          <w:rFonts w:eastAsia="標楷體" w:hint="eastAsia"/>
          <w:color w:val="auto"/>
          <w:sz w:val="24"/>
          <w:szCs w:val="24"/>
          <w:lang w:val="zh-TW"/>
        </w:rPr>
        <w:t>，其成立及協調辦法如下：</w:t>
      </w:r>
    </w:p>
    <w:p w14:paraId="7334FFD6" w14:textId="77777777" w:rsidR="0072669B" w:rsidRPr="00FB00E0" w:rsidRDefault="0072669B" w:rsidP="00FB00E0">
      <w:pPr>
        <w:pStyle w:val="a6"/>
        <w:spacing w:before="1" w:line="360" w:lineRule="exact"/>
        <w:ind w:leftChars="100" w:left="220"/>
        <w:rPr>
          <w:rFonts w:eastAsia="標楷體"/>
          <w:color w:val="auto"/>
          <w:sz w:val="24"/>
          <w:szCs w:val="24"/>
          <w:lang w:val="zh-TW"/>
        </w:rPr>
      </w:pPr>
      <w:r w:rsidRPr="00FB00E0">
        <w:rPr>
          <w:rFonts w:eastAsia="標楷體" w:hint="eastAsia"/>
          <w:color w:val="auto"/>
          <w:sz w:val="24"/>
          <w:szCs w:val="24"/>
          <w:lang w:val="zh-TW"/>
        </w:rPr>
        <w:t>一、委員會之任務：</w:t>
      </w:r>
    </w:p>
    <w:p w14:paraId="38812A51" w14:textId="77777777" w:rsidR="000800AC" w:rsidRPr="00FB00E0" w:rsidRDefault="000800AC" w:rsidP="00FB00E0">
      <w:pPr>
        <w:pStyle w:val="a6"/>
        <w:spacing w:before="1" w:line="360" w:lineRule="exact"/>
        <w:ind w:leftChars="200" w:left="920" w:hangingChars="200" w:hanging="480"/>
        <w:jc w:val="both"/>
        <w:rPr>
          <w:rFonts w:eastAsia="標楷體"/>
          <w:color w:val="auto"/>
          <w:sz w:val="24"/>
          <w:szCs w:val="24"/>
          <w:lang w:val="zh-TW"/>
        </w:rPr>
      </w:pPr>
      <w:r w:rsidRPr="00FB00E0">
        <w:rPr>
          <w:rFonts w:eastAsia="標楷體" w:hint="eastAsia"/>
          <w:color w:val="auto"/>
          <w:sz w:val="24"/>
          <w:szCs w:val="24"/>
          <w:lang w:val="zh-TW"/>
        </w:rPr>
        <w:t>(</w:t>
      </w:r>
      <w:proofErr w:type="gramStart"/>
      <w:r w:rsidRPr="00FB00E0">
        <w:rPr>
          <w:rFonts w:eastAsia="標楷體" w:hint="eastAsia"/>
          <w:color w:val="auto"/>
          <w:sz w:val="24"/>
          <w:szCs w:val="24"/>
          <w:lang w:val="zh-TW"/>
        </w:rPr>
        <w:t>一</w:t>
      </w:r>
      <w:proofErr w:type="gramEnd"/>
      <w:r w:rsidRPr="00FB00E0">
        <w:rPr>
          <w:rFonts w:eastAsia="標楷體" w:hint="eastAsia"/>
          <w:color w:val="auto"/>
          <w:sz w:val="24"/>
          <w:szCs w:val="24"/>
          <w:lang w:val="zh-TW"/>
        </w:rPr>
        <w:t>)</w:t>
      </w:r>
      <w:r w:rsidR="0072669B" w:rsidRPr="00FB00E0">
        <w:rPr>
          <w:rFonts w:eastAsia="標楷體" w:hint="eastAsia"/>
          <w:color w:val="auto"/>
          <w:sz w:val="24"/>
          <w:szCs w:val="24"/>
          <w:lang w:val="zh-TW"/>
        </w:rPr>
        <w:t>契約</w:t>
      </w:r>
      <w:r w:rsidRPr="00FB00E0">
        <w:rPr>
          <w:rFonts w:eastAsia="標楷體" w:hint="eastAsia"/>
          <w:color w:val="auto"/>
          <w:sz w:val="24"/>
          <w:szCs w:val="24"/>
          <w:lang w:val="zh-TW"/>
        </w:rPr>
        <w:t>(</w:t>
      </w:r>
      <w:r w:rsidR="0072669B" w:rsidRPr="00FB00E0">
        <w:rPr>
          <w:rFonts w:eastAsia="標楷體" w:hint="eastAsia"/>
          <w:color w:val="auto"/>
          <w:sz w:val="24"/>
          <w:szCs w:val="24"/>
          <w:lang w:val="zh-TW"/>
        </w:rPr>
        <w:t>包括相關契約、文件</w:t>
      </w:r>
      <w:r w:rsidR="0072669B" w:rsidRPr="00FB00E0">
        <w:rPr>
          <w:rFonts w:eastAsia="標楷體"/>
          <w:color w:val="auto"/>
          <w:sz w:val="24"/>
          <w:szCs w:val="24"/>
          <w:lang w:val="zh-TW"/>
        </w:rPr>
        <w:t>)</w:t>
      </w:r>
      <w:r w:rsidR="0072669B" w:rsidRPr="00FB00E0">
        <w:rPr>
          <w:rFonts w:eastAsia="標楷體" w:hint="eastAsia"/>
          <w:color w:val="auto"/>
          <w:sz w:val="24"/>
          <w:szCs w:val="24"/>
          <w:lang w:val="zh-TW"/>
        </w:rPr>
        <w:t>之爭議事項及未盡事宜之協調及解決。</w:t>
      </w:r>
    </w:p>
    <w:p w14:paraId="767920FE" w14:textId="77777777" w:rsidR="000800AC" w:rsidRPr="00FB00E0" w:rsidRDefault="000800AC" w:rsidP="00FB00E0">
      <w:pPr>
        <w:pStyle w:val="a6"/>
        <w:spacing w:before="1" w:line="360" w:lineRule="exact"/>
        <w:ind w:leftChars="200" w:left="920" w:hangingChars="200" w:hanging="480"/>
        <w:jc w:val="both"/>
        <w:rPr>
          <w:rFonts w:eastAsia="標楷體"/>
          <w:color w:val="auto"/>
          <w:sz w:val="24"/>
          <w:szCs w:val="24"/>
          <w:lang w:val="zh-TW"/>
        </w:rPr>
      </w:pPr>
      <w:r w:rsidRPr="00FB00E0">
        <w:rPr>
          <w:rFonts w:eastAsia="標楷體" w:hint="eastAsia"/>
          <w:color w:val="auto"/>
          <w:sz w:val="24"/>
          <w:szCs w:val="24"/>
          <w:lang w:val="zh-TW"/>
        </w:rPr>
        <w:t>(</w:t>
      </w:r>
      <w:r w:rsidRPr="00FB00E0">
        <w:rPr>
          <w:rFonts w:eastAsia="標楷體" w:hint="eastAsia"/>
          <w:color w:val="auto"/>
          <w:sz w:val="24"/>
          <w:szCs w:val="24"/>
          <w:lang w:val="zh-TW"/>
        </w:rPr>
        <w:t>二</w:t>
      </w:r>
      <w:r w:rsidRPr="00FB00E0">
        <w:rPr>
          <w:rFonts w:eastAsia="標楷體" w:hint="eastAsia"/>
          <w:color w:val="auto"/>
          <w:sz w:val="24"/>
          <w:szCs w:val="24"/>
          <w:lang w:val="zh-TW"/>
        </w:rPr>
        <w:t>)</w:t>
      </w:r>
      <w:r w:rsidR="0072669B" w:rsidRPr="00FB00E0">
        <w:rPr>
          <w:rFonts w:eastAsia="標楷體" w:hint="eastAsia"/>
          <w:color w:val="auto"/>
          <w:sz w:val="24"/>
          <w:szCs w:val="24"/>
          <w:lang w:val="zh-TW"/>
        </w:rPr>
        <w:t>除外事項或不可抗力情事及其起始日之認定及補救措施有爭議，或因政策、法令、情事變更致本契約之履行依其原有效果顯失公平或窒礙難行時之處理。</w:t>
      </w:r>
    </w:p>
    <w:p w14:paraId="700CF895" w14:textId="63E23111" w:rsidR="0072669B" w:rsidRPr="00FB00E0" w:rsidRDefault="000800AC" w:rsidP="00FB00E0">
      <w:pPr>
        <w:pStyle w:val="a6"/>
        <w:spacing w:before="1" w:line="360" w:lineRule="exact"/>
        <w:ind w:leftChars="200" w:left="920" w:hangingChars="200" w:hanging="480"/>
        <w:jc w:val="both"/>
        <w:rPr>
          <w:rFonts w:eastAsia="標楷體"/>
          <w:color w:val="auto"/>
          <w:sz w:val="24"/>
          <w:szCs w:val="24"/>
          <w:lang w:val="zh-TW"/>
        </w:rPr>
      </w:pPr>
      <w:r w:rsidRPr="00FB00E0">
        <w:rPr>
          <w:rFonts w:eastAsia="標楷體" w:hint="eastAsia"/>
          <w:color w:val="auto"/>
          <w:sz w:val="24"/>
          <w:szCs w:val="24"/>
          <w:lang w:val="zh-TW"/>
        </w:rPr>
        <w:t>(</w:t>
      </w:r>
      <w:r w:rsidRPr="00FB00E0">
        <w:rPr>
          <w:rFonts w:eastAsia="標楷體" w:hint="eastAsia"/>
          <w:color w:val="auto"/>
          <w:sz w:val="24"/>
          <w:szCs w:val="24"/>
          <w:lang w:val="zh-TW"/>
        </w:rPr>
        <w:t>三</w:t>
      </w:r>
      <w:r w:rsidRPr="00FB00E0">
        <w:rPr>
          <w:rFonts w:eastAsia="標楷體" w:hint="eastAsia"/>
          <w:color w:val="auto"/>
          <w:sz w:val="24"/>
          <w:szCs w:val="24"/>
          <w:lang w:val="zh-TW"/>
        </w:rPr>
        <w:t>)</w:t>
      </w:r>
      <w:r w:rsidRPr="00FB00E0">
        <w:rPr>
          <w:rFonts w:eastAsia="標楷體" w:hint="eastAsia"/>
          <w:color w:val="auto"/>
          <w:sz w:val="24"/>
          <w:szCs w:val="24"/>
          <w:lang w:val="zh-TW"/>
        </w:rPr>
        <w:t>標租機關</w:t>
      </w:r>
      <w:r w:rsidR="0072669B" w:rsidRPr="00FB00E0">
        <w:rPr>
          <w:rFonts w:eastAsia="標楷體" w:hint="eastAsia"/>
          <w:color w:val="auto"/>
          <w:sz w:val="24"/>
          <w:szCs w:val="24"/>
          <w:lang w:val="zh-TW"/>
        </w:rPr>
        <w:t>與</w:t>
      </w:r>
      <w:r w:rsidRPr="00FB00E0">
        <w:rPr>
          <w:rFonts w:eastAsia="標楷體" w:hint="eastAsia"/>
          <w:color w:val="auto"/>
          <w:sz w:val="24"/>
          <w:szCs w:val="24"/>
          <w:lang w:val="zh-TW"/>
        </w:rPr>
        <w:t>承租人</w:t>
      </w:r>
      <w:r w:rsidR="0072669B" w:rsidRPr="00FB00E0">
        <w:rPr>
          <w:rFonts w:eastAsia="標楷體" w:hint="eastAsia"/>
          <w:color w:val="auto"/>
          <w:sz w:val="24"/>
          <w:szCs w:val="24"/>
          <w:lang w:val="zh-TW"/>
        </w:rPr>
        <w:t>雙方同意交付協調之事項。</w:t>
      </w:r>
    </w:p>
    <w:p w14:paraId="3CA96896" w14:textId="77777777" w:rsidR="0072669B" w:rsidRPr="00FB00E0" w:rsidRDefault="0072669B" w:rsidP="00FB00E0">
      <w:pPr>
        <w:pStyle w:val="a6"/>
        <w:spacing w:before="1" w:line="360" w:lineRule="exact"/>
        <w:ind w:leftChars="100" w:left="220"/>
        <w:rPr>
          <w:rFonts w:eastAsia="標楷體"/>
          <w:color w:val="auto"/>
          <w:sz w:val="24"/>
          <w:szCs w:val="24"/>
          <w:lang w:val="zh-TW"/>
        </w:rPr>
      </w:pPr>
      <w:r w:rsidRPr="00FB00E0">
        <w:rPr>
          <w:rFonts w:eastAsia="標楷體" w:hint="eastAsia"/>
          <w:color w:val="auto"/>
          <w:sz w:val="24"/>
          <w:szCs w:val="24"/>
          <w:lang w:val="zh-TW"/>
        </w:rPr>
        <w:t>二、委員會之設置：</w:t>
      </w:r>
    </w:p>
    <w:p w14:paraId="4A1E1CA1" w14:textId="205BC980" w:rsidR="0072669B" w:rsidRPr="00FB00E0" w:rsidRDefault="000800AC" w:rsidP="00FB00E0">
      <w:pPr>
        <w:pStyle w:val="a6"/>
        <w:spacing w:before="1" w:line="360" w:lineRule="exact"/>
        <w:ind w:leftChars="200" w:left="920" w:hangingChars="200" w:hanging="480"/>
        <w:rPr>
          <w:rFonts w:eastAsia="標楷體"/>
          <w:color w:val="auto"/>
          <w:sz w:val="24"/>
          <w:szCs w:val="24"/>
          <w:lang w:val="zh-TW"/>
        </w:rPr>
      </w:pPr>
      <w:r w:rsidRPr="00FB00E0">
        <w:rPr>
          <w:rFonts w:eastAsia="標楷體" w:hint="eastAsia"/>
          <w:color w:val="auto"/>
          <w:sz w:val="24"/>
          <w:szCs w:val="24"/>
          <w:lang w:val="zh-TW"/>
        </w:rPr>
        <w:t>(</w:t>
      </w:r>
      <w:proofErr w:type="gramStart"/>
      <w:r w:rsidRPr="00FB00E0">
        <w:rPr>
          <w:rFonts w:eastAsia="標楷體" w:hint="eastAsia"/>
          <w:color w:val="auto"/>
          <w:sz w:val="24"/>
          <w:szCs w:val="24"/>
          <w:lang w:val="zh-TW"/>
        </w:rPr>
        <w:t>一</w:t>
      </w:r>
      <w:proofErr w:type="gramEnd"/>
      <w:r w:rsidRPr="00FB00E0">
        <w:rPr>
          <w:rFonts w:eastAsia="標楷體" w:hint="eastAsia"/>
          <w:color w:val="auto"/>
          <w:sz w:val="24"/>
          <w:szCs w:val="24"/>
          <w:lang w:val="zh-TW"/>
        </w:rPr>
        <w:t>)</w:t>
      </w:r>
      <w:r w:rsidR="0072669B" w:rsidRPr="00FB00E0">
        <w:rPr>
          <w:rFonts w:eastAsia="標楷體" w:hint="eastAsia"/>
          <w:color w:val="auto"/>
          <w:sz w:val="24"/>
          <w:szCs w:val="24"/>
          <w:lang w:val="zh-TW"/>
        </w:rPr>
        <w:t>由雙方各推薦</w:t>
      </w:r>
      <w:r w:rsidR="0072669B" w:rsidRPr="00FB00E0">
        <w:rPr>
          <w:rFonts w:eastAsia="標楷體"/>
          <w:color w:val="auto"/>
          <w:sz w:val="24"/>
          <w:szCs w:val="24"/>
          <w:lang w:val="zh-TW"/>
        </w:rPr>
        <w:t xml:space="preserve"> 2</w:t>
      </w:r>
      <w:r w:rsidR="0072669B" w:rsidRPr="00FB00E0">
        <w:rPr>
          <w:rFonts w:eastAsia="標楷體" w:hint="eastAsia"/>
          <w:color w:val="auto"/>
          <w:sz w:val="24"/>
          <w:szCs w:val="24"/>
          <w:lang w:val="zh-TW"/>
        </w:rPr>
        <w:t>名代表，並經雙方協調同意選任</w:t>
      </w:r>
      <w:r w:rsidR="0072669B" w:rsidRPr="00FB00E0">
        <w:rPr>
          <w:rFonts w:eastAsia="標楷體"/>
          <w:color w:val="auto"/>
          <w:sz w:val="24"/>
          <w:szCs w:val="24"/>
          <w:lang w:val="zh-TW"/>
        </w:rPr>
        <w:t>3</w:t>
      </w:r>
      <w:r w:rsidR="0072669B" w:rsidRPr="00FB00E0">
        <w:rPr>
          <w:rFonts w:eastAsia="標楷體" w:hint="eastAsia"/>
          <w:color w:val="auto"/>
          <w:sz w:val="24"/>
          <w:szCs w:val="24"/>
          <w:lang w:val="zh-TW"/>
        </w:rPr>
        <w:t>名</w:t>
      </w:r>
      <w:r w:rsidRPr="00FB00E0">
        <w:rPr>
          <w:rFonts w:eastAsia="標楷體" w:hint="eastAsia"/>
          <w:color w:val="auto"/>
          <w:sz w:val="24"/>
          <w:szCs w:val="24"/>
          <w:lang w:val="zh-TW"/>
        </w:rPr>
        <w:t>具工程、財務、法律或其他專業之公正</w:t>
      </w:r>
      <w:r w:rsidR="0072669B" w:rsidRPr="00FB00E0">
        <w:rPr>
          <w:rFonts w:eastAsia="標楷體" w:hint="eastAsia"/>
          <w:color w:val="auto"/>
          <w:sz w:val="24"/>
          <w:szCs w:val="24"/>
          <w:lang w:val="zh-TW"/>
        </w:rPr>
        <w:t>人士，共</w:t>
      </w:r>
      <w:r w:rsidR="0072669B" w:rsidRPr="00FB00E0">
        <w:rPr>
          <w:rFonts w:eastAsia="標楷體"/>
          <w:color w:val="auto"/>
          <w:sz w:val="24"/>
          <w:szCs w:val="24"/>
          <w:lang w:val="zh-TW"/>
        </w:rPr>
        <w:t>7</w:t>
      </w:r>
      <w:r w:rsidR="0072669B" w:rsidRPr="00FB00E0">
        <w:rPr>
          <w:rFonts w:eastAsia="標楷體" w:hint="eastAsia"/>
          <w:color w:val="auto"/>
          <w:sz w:val="24"/>
          <w:szCs w:val="24"/>
          <w:lang w:val="zh-TW"/>
        </w:rPr>
        <w:t>人組成委員會。</w:t>
      </w:r>
    </w:p>
    <w:p w14:paraId="003D3A0A" w14:textId="631CC542" w:rsidR="0072669B" w:rsidRPr="00FB00E0" w:rsidRDefault="000800AC" w:rsidP="00FB00E0">
      <w:pPr>
        <w:pStyle w:val="a6"/>
        <w:spacing w:before="1" w:line="360" w:lineRule="exact"/>
        <w:ind w:leftChars="200" w:left="920" w:hangingChars="200" w:hanging="480"/>
        <w:rPr>
          <w:rFonts w:eastAsia="標楷體"/>
          <w:color w:val="auto"/>
          <w:sz w:val="24"/>
          <w:szCs w:val="24"/>
          <w:lang w:val="zh-TW"/>
        </w:rPr>
      </w:pPr>
      <w:r w:rsidRPr="00FB00E0">
        <w:rPr>
          <w:rFonts w:eastAsia="標楷體" w:hint="eastAsia"/>
          <w:color w:val="auto"/>
          <w:sz w:val="24"/>
          <w:szCs w:val="24"/>
          <w:lang w:val="zh-TW"/>
        </w:rPr>
        <w:t>(</w:t>
      </w:r>
      <w:r w:rsidRPr="00FB00E0">
        <w:rPr>
          <w:rFonts w:eastAsia="標楷體" w:hint="eastAsia"/>
          <w:color w:val="auto"/>
          <w:sz w:val="24"/>
          <w:szCs w:val="24"/>
          <w:lang w:val="zh-TW"/>
        </w:rPr>
        <w:t>二</w:t>
      </w:r>
      <w:r w:rsidRPr="00FB00E0">
        <w:rPr>
          <w:rFonts w:eastAsia="標楷體" w:hint="eastAsia"/>
          <w:color w:val="auto"/>
          <w:sz w:val="24"/>
          <w:szCs w:val="24"/>
          <w:lang w:val="zh-TW"/>
        </w:rPr>
        <w:t>)</w:t>
      </w:r>
      <w:r w:rsidR="0072669B" w:rsidRPr="00FB00E0">
        <w:rPr>
          <w:rFonts w:eastAsia="標楷體" w:hint="eastAsia"/>
          <w:color w:val="auto"/>
          <w:sz w:val="24"/>
          <w:szCs w:val="24"/>
          <w:lang w:val="zh-TW"/>
        </w:rPr>
        <w:t>委員會成立後應選任主任委員</w:t>
      </w:r>
      <w:r w:rsidR="0072669B" w:rsidRPr="00FB00E0">
        <w:rPr>
          <w:rFonts w:eastAsia="標楷體"/>
          <w:color w:val="auto"/>
          <w:sz w:val="24"/>
          <w:szCs w:val="24"/>
          <w:lang w:val="zh-TW"/>
        </w:rPr>
        <w:t>1</w:t>
      </w:r>
      <w:r w:rsidR="0072669B" w:rsidRPr="00FB00E0">
        <w:rPr>
          <w:rFonts w:eastAsia="標楷體" w:hint="eastAsia"/>
          <w:color w:val="auto"/>
          <w:sz w:val="24"/>
          <w:szCs w:val="24"/>
          <w:lang w:val="zh-TW"/>
        </w:rPr>
        <w:t>名。主任委員應由應由</w:t>
      </w:r>
      <w:r w:rsidR="0072669B" w:rsidRPr="00FB00E0">
        <w:rPr>
          <w:rFonts w:eastAsia="標楷體"/>
          <w:color w:val="auto"/>
          <w:sz w:val="24"/>
          <w:szCs w:val="24"/>
          <w:lang w:val="zh-TW"/>
        </w:rPr>
        <w:t>3</w:t>
      </w:r>
      <w:r w:rsidR="0072669B" w:rsidRPr="00FB00E0">
        <w:rPr>
          <w:rFonts w:eastAsia="標楷體" w:hint="eastAsia"/>
          <w:color w:val="auto"/>
          <w:sz w:val="24"/>
          <w:szCs w:val="24"/>
          <w:lang w:val="zh-TW"/>
        </w:rPr>
        <w:t>名公正人士中互推</w:t>
      </w:r>
      <w:r w:rsidR="0072669B" w:rsidRPr="00FB00E0">
        <w:rPr>
          <w:rFonts w:eastAsia="標楷體"/>
          <w:color w:val="auto"/>
          <w:sz w:val="24"/>
          <w:szCs w:val="24"/>
          <w:lang w:val="zh-TW"/>
        </w:rPr>
        <w:t>1</w:t>
      </w:r>
      <w:r w:rsidR="0072669B" w:rsidRPr="00FB00E0">
        <w:rPr>
          <w:rFonts w:eastAsia="標楷體" w:hint="eastAsia"/>
          <w:color w:val="auto"/>
          <w:sz w:val="24"/>
          <w:szCs w:val="24"/>
          <w:lang w:val="zh-TW"/>
        </w:rPr>
        <w:t>人擔任之。</w:t>
      </w:r>
    </w:p>
    <w:p w14:paraId="47E8342D" w14:textId="77777777" w:rsidR="0072669B" w:rsidRPr="00FB00E0" w:rsidRDefault="0072669B" w:rsidP="00FB00E0">
      <w:pPr>
        <w:pStyle w:val="a6"/>
        <w:spacing w:before="1" w:line="360" w:lineRule="exact"/>
        <w:ind w:leftChars="100" w:left="220"/>
        <w:rPr>
          <w:rFonts w:eastAsia="標楷體"/>
          <w:color w:val="auto"/>
          <w:sz w:val="24"/>
          <w:szCs w:val="24"/>
          <w:lang w:val="zh-TW"/>
        </w:rPr>
      </w:pPr>
      <w:r w:rsidRPr="00FB00E0">
        <w:rPr>
          <w:rFonts w:eastAsia="標楷體" w:hint="eastAsia"/>
          <w:color w:val="auto"/>
          <w:sz w:val="24"/>
          <w:szCs w:val="24"/>
          <w:lang w:val="zh-TW"/>
        </w:rPr>
        <w:t>三、協調程序：</w:t>
      </w:r>
    </w:p>
    <w:p w14:paraId="32267213" w14:textId="070AC5AF" w:rsidR="0072669B" w:rsidRPr="00FB00E0" w:rsidRDefault="000800AC" w:rsidP="00FB00E0">
      <w:pPr>
        <w:pStyle w:val="a6"/>
        <w:spacing w:before="1" w:line="360" w:lineRule="exact"/>
        <w:ind w:leftChars="200" w:left="920" w:hangingChars="200" w:hanging="480"/>
        <w:rPr>
          <w:rFonts w:eastAsia="標楷體"/>
          <w:color w:val="auto"/>
          <w:sz w:val="24"/>
          <w:szCs w:val="24"/>
          <w:lang w:val="zh-TW"/>
        </w:rPr>
      </w:pPr>
      <w:r w:rsidRPr="00FB00E0">
        <w:rPr>
          <w:rFonts w:eastAsia="標楷體" w:hint="eastAsia"/>
          <w:color w:val="auto"/>
          <w:sz w:val="24"/>
          <w:szCs w:val="24"/>
          <w:lang w:val="zh-TW"/>
        </w:rPr>
        <w:t>(</w:t>
      </w:r>
      <w:proofErr w:type="gramStart"/>
      <w:r w:rsidRPr="00FB00E0">
        <w:rPr>
          <w:rFonts w:eastAsia="標楷體" w:hint="eastAsia"/>
          <w:color w:val="auto"/>
          <w:sz w:val="24"/>
          <w:szCs w:val="24"/>
          <w:lang w:val="zh-TW"/>
        </w:rPr>
        <w:t>一</w:t>
      </w:r>
      <w:proofErr w:type="gramEnd"/>
      <w:r w:rsidRPr="00FB00E0">
        <w:rPr>
          <w:rFonts w:eastAsia="標楷體" w:hint="eastAsia"/>
          <w:color w:val="auto"/>
          <w:sz w:val="24"/>
          <w:szCs w:val="24"/>
          <w:lang w:val="zh-TW"/>
        </w:rPr>
        <w:t>)</w:t>
      </w:r>
      <w:r w:rsidR="0072669B" w:rsidRPr="00FB00E0">
        <w:rPr>
          <w:rFonts w:eastAsia="標楷體" w:hint="eastAsia"/>
          <w:color w:val="auto"/>
          <w:sz w:val="24"/>
          <w:szCs w:val="24"/>
          <w:lang w:val="zh-TW"/>
        </w:rPr>
        <w:t>委員會應由主任委員召開協調會議並擔任主席，主任委員因故不能主持協調會議時，其職務應由</w:t>
      </w:r>
      <w:r w:rsidR="0072669B" w:rsidRPr="00FB00E0">
        <w:rPr>
          <w:rFonts w:eastAsia="標楷體"/>
          <w:color w:val="auto"/>
          <w:sz w:val="24"/>
          <w:szCs w:val="24"/>
          <w:lang w:val="zh-TW"/>
        </w:rPr>
        <w:t>3</w:t>
      </w:r>
      <w:r w:rsidR="0072669B" w:rsidRPr="00FB00E0">
        <w:rPr>
          <w:rFonts w:eastAsia="標楷體" w:hint="eastAsia"/>
          <w:color w:val="auto"/>
          <w:sz w:val="24"/>
          <w:szCs w:val="24"/>
          <w:lang w:val="zh-TW"/>
        </w:rPr>
        <w:t>名公正人士中另</w:t>
      </w:r>
      <w:r w:rsidR="0072669B" w:rsidRPr="00FB00E0">
        <w:rPr>
          <w:rFonts w:eastAsia="標楷體"/>
          <w:color w:val="auto"/>
          <w:sz w:val="24"/>
          <w:szCs w:val="24"/>
          <w:lang w:val="zh-TW"/>
        </w:rPr>
        <w:t>2</w:t>
      </w:r>
      <w:r w:rsidR="0072669B" w:rsidRPr="00FB00E0">
        <w:rPr>
          <w:rFonts w:eastAsia="標楷體" w:hint="eastAsia"/>
          <w:color w:val="auto"/>
          <w:sz w:val="24"/>
          <w:szCs w:val="24"/>
          <w:lang w:val="zh-TW"/>
        </w:rPr>
        <w:t>人互推</w:t>
      </w:r>
      <w:r w:rsidR="0072669B" w:rsidRPr="00FB00E0">
        <w:rPr>
          <w:rFonts w:eastAsia="標楷體"/>
          <w:color w:val="auto"/>
          <w:sz w:val="24"/>
          <w:szCs w:val="24"/>
          <w:lang w:val="zh-TW"/>
        </w:rPr>
        <w:t>1</w:t>
      </w:r>
      <w:r w:rsidR="0072669B" w:rsidRPr="00FB00E0">
        <w:rPr>
          <w:rFonts w:eastAsia="標楷體" w:hint="eastAsia"/>
          <w:color w:val="auto"/>
          <w:sz w:val="24"/>
          <w:szCs w:val="24"/>
          <w:lang w:val="zh-TW"/>
        </w:rPr>
        <w:t>人擔任之。</w:t>
      </w:r>
    </w:p>
    <w:p w14:paraId="07F30EF5" w14:textId="1DB94CD8" w:rsidR="0072669B" w:rsidRPr="00FB00E0" w:rsidRDefault="000800AC" w:rsidP="00FB00E0">
      <w:pPr>
        <w:pStyle w:val="a6"/>
        <w:spacing w:before="1" w:line="360" w:lineRule="exact"/>
        <w:ind w:leftChars="200" w:left="920" w:hangingChars="200" w:hanging="480"/>
        <w:rPr>
          <w:rFonts w:eastAsia="標楷體"/>
          <w:color w:val="auto"/>
          <w:sz w:val="24"/>
          <w:szCs w:val="24"/>
          <w:lang w:val="zh-TW"/>
        </w:rPr>
      </w:pPr>
      <w:r w:rsidRPr="00FB00E0">
        <w:rPr>
          <w:rFonts w:eastAsia="標楷體" w:hint="eastAsia"/>
          <w:color w:val="auto"/>
          <w:sz w:val="24"/>
          <w:szCs w:val="24"/>
          <w:lang w:val="zh-TW"/>
        </w:rPr>
        <w:t>(</w:t>
      </w:r>
      <w:r w:rsidRPr="00FB00E0">
        <w:rPr>
          <w:rFonts w:eastAsia="標楷體" w:hint="eastAsia"/>
          <w:color w:val="auto"/>
          <w:sz w:val="24"/>
          <w:szCs w:val="24"/>
          <w:lang w:val="zh-TW"/>
        </w:rPr>
        <w:t>二</w:t>
      </w:r>
      <w:r w:rsidRPr="00FB00E0">
        <w:rPr>
          <w:rFonts w:eastAsia="標楷體" w:hint="eastAsia"/>
          <w:color w:val="auto"/>
          <w:sz w:val="24"/>
          <w:szCs w:val="24"/>
          <w:lang w:val="zh-TW"/>
        </w:rPr>
        <w:t>)</w:t>
      </w:r>
      <w:r w:rsidR="0072669B" w:rsidRPr="00FB00E0">
        <w:rPr>
          <w:rFonts w:eastAsia="標楷體" w:hint="eastAsia"/>
          <w:color w:val="auto"/>
          <w:sz w:val="24"/>
          <w:szCs w:val="24"/>
          <w:lang w:val="zh-TW"/>
        </w:rPr>
        <w:t>委員會應有三分之二以上出席始能開會。</w:t>
      </w:r>
    </w:p>
    <w:p w14:paraId="12918E7F" w14:textId="309AFAF9" w:rsidR="0072669B" w:rsidRPr="00FB00E0" w:rsidRDefault="000800AC" w:rsidP="00FB00E0">
      <w:pPr>
        <w:pStyle w:val="a6"/>
        <w:spacing w:before="1" w:line="360" w:lineRule="exact"/>
        <w:ind w:leftChars="200" w:left="920" w:hangingChars="200" w:hanging="480"/>
        <w:rPr>
          <w:rFonts w:eastAsia="標楷體"/>
          <w:color w:val="auto"/>
          <w:sz w:val="24"/>
          <w:szCs w:val="24"/>
          <w:lang w:val="zh-TW"/>
        </w:rPr>
      </w:pPr>
      <w:r w:rsidRPr="00FB00E0">
        <w:rPr>
          <w:rFonts w:eastAsia="標楷體" w:hint="eastAsia"/>
          <w:color w:val="auto"/>
          <w:sz w:val="24"/>
          <w:szCs w:val="24"/>
          <w:lang w:val="zh-TW"/>
        </w:rPr>
        <w:t>(</w:t>
      </w:r>
      <w:r w:rsidRPr="00FB00E0">
        <w:rPr>
          <w:rFonts w:eastAsia="標楷體" w:hint="eastAsia"/>
          <w:color w:val="auto"/>
          <w:sz w:val="24"/>
          <w:szCs w:val="24"/>
          <w:lang w:val="zh-TW"/>
        </w:rPr>
        <w:t>三</w:t>
      </w:r>
      <w:r w:rsidRPr="00FB00E0">
        <w:rPr>
          <w:rFonts w:eastAsia="標楷體" w:hint="eastAsia"/>
          <w:color w:val="auto"/>
          <w:sz w:val="24"/>
          <w:szCs w:val="24"/>
          <w:lang w:val="zh-TW"/>
        </w:rPr>
        <w:t>)</w:t>
      </w:r>
      <w:r w:rsidR="0072669B" w:rsidRPr="00FB00E0">
        <w:rPr>
          <w:rFonts w:eastAsia="標楷體" w:hint="eastAsia"/>
          <w:color w:val="auto"/>
          <w:sz w:val="24"/>
          <w:szCs w:val="24"/>
          <w:lang w:val="zh-TW"/>
        </w:rPr>
        <w:t>協調</w:t>
      </w:r>
      <w:proofErr w:type="gramStart"/>
      <w:r w:rsidR="0072669B" w:rsidRPr="00FB00E0">
        <w:rPr>
          <w:rFonts w:eastAsia="標楷體" w:hint="eastAsia"/>
          <w:color w:val="auto"/>
          <w:sz w:val="24"/>
          <w:szCs w:val="24"/>
          <w:lang w:val="zh-TW"/>
        </w:rPr>
        <w:t>委員均應親自</w:t>
      </w:r>
      <w:proofErr w:type="gramEnd"/>
      <w:r w:rsidR="0072669B" w:rsidRPr="00FB00E0">
        <w:rPr>
          <w:rFonts w:eastAsia="標楷體" w:hint="eastAsia"/>
          <w:color w:val="auto"/>
          <w:sz w:val="24"/>
          <w:szCs w:val="24"/>
          <w:lang w:val="zh-TW"/>
        </w:rPr>
        <w:t>出席不得代理。</w:t>
      </w:r>
    </w:p>
    <w:p w14:paraId="7514482B" w14:textId="3CF64CC2" w:rsidR="0072669B" w:rsidRPr="00FB00E0" w:rsidRDefault="000800AC" w:rsidP="00FB00E0">
      <w:pPr>
        <w:pStyle w:val="a6"/>
        <w:spacing w:before="1" w:line="360" w:lineRule="exact"/>
        <w:ind w:leftChars="200" w:left="920" w:hangingChars="200" w:hanging="480"/>
        <w:rPr>
          <w:rFonts w:eastAsia="標楷體"/>
          <w:color w:val="auto"/>
          <w:sz w:val="24"/>
          <w:szCs w:val="24"/>
          <w:lang w:val="zh-TW"/>
        </w:rPr>
      </w:pPr>
      <w:r w:rsidRPr="00FB00E0">
        <w:rPr>
          <w:rFonts w:eastAsia="標楷體" w:hint="eastAsia"/>
          <w:color w:val="auto"/>
          <w:sz w:val="24"/>
          <w:szCs w:val="24"/>
          <w:lang w:val="zh-TW"/>
        </w:rPr>
        <w:t>(</w:t>
      </w:r>
      <w:r w:rsidRPr="00FB00E0">
        <w:rPr>
          <w:rFonts w:eastAsia="標楷體" w:hint="eastAsia"/>
          <w:color w:val="auto"/>
          <w:sz w:val="24"/>
          <w:szCs w:val="24"/>
          <w:lang w:val="zh-TW"/>
        </w:rPr>
        <w:t>四</w:t>
      </w:r>
      <w:r w:rsidRPr="00FB00E0">
        <w:rPr>
          <w:rFonts w:eastAsia="標楷體" w:hint="eastAsia"/>
          <w:color w:val="auto"/>
          <w:sz w:val="24"/>
          <w:szCs w:val="24"/>
          <w:lang w:val="zh-TW"/>
        </w:rPr>
        <w:t>)</w:t>
      </w:r>
      <w:r w:rsidR="0072669B" w:rsidRPr="00FB00E0">
        <w:rPr>
          <w:rFonts w:eastAsia="標楷體" w:hint="eastAsia"/>
          <w:color w:val="auto"/>
          <w:sz w:val="24"/>
          <w:szCs w:val="24"/>
          <w:lang w:val="zh-TW"/>
        </w:rPr>
        <w:t>委員會開會時，</w:t>
      </w:r>
      <w:r w:rsidR="000E1D6F" w:rsidRPr="00FB00E0">
        <w:rPr>
          <w:rFonts w:eastAsia="標楷體" w:hint="eastAsia"/>
          <w:color w:val="auto"/>
          <w:sz w:val="24"/>
          <w:szCs w:val="24"/>
          <w:lang w:val="zh-TW"/>
        </w:rPr>
        <w:t>標租機關</w:t>
      </w:r>
      <w:r w:rsidR="0072669B" w:rsidRPr="00FB00E0">
        <w:rPr>
          <w:rFonts w:eastAsia="標楷體" w:hint="eastAsia"/>
          <w:color w:val="auto"/>
          <w:sz w:val="24"/>
          <w:szCs w:val="24"/>
          <w:lang w:val="zh-TW"/>
        </w:rPr>
        <w:t>與</w:t>
      </w:r>
      <w:r w:rsidR="000E1D6F" w:rsidRPr="00FB00E0">
        <w:rPr>
          <w:rFonts w:eastAsia="標楷體" w:hint="eastAsia"/>
          <w:color w:val="auto"/>
          <w:sz w:val="24"/>
          <w:szCs w:val="24"/>
          <w:lang w:val="zh-TW"/>
        </w:rPr>
        <w:t>承租人</w:t>
      </w:r>
      <w:proofErr w:type="gramStart"/>
      <w:r w:rsidR="0072669B" w:rsidRPr="00FB00E0">
        <w:rPr>
          <w:rFonts w:eastAsia="標楷體" w:hint="eastAsia"/>
          <w:color w:val="auto"/>
          <w:sz w:val="24"/>
          <w:szCs w:val="24"/>
          <w:lang w:val="zh-TW"/>
        </w:rPr>
        <w:t>雙方均應派員</w:t>
      </w:r>
      <w:proofErr w:type="gramEnd"/>
      <w:r w:rsidR="0072669B" w:rsidRPr="00FB00E0">
        <w:rPr>
          <w:rFonts w:eastAsia="標楷體" w:hint="eastAsia"/>
          <w:color w:val="auto"/>
          <w:sz w:val="24"/>
          <w:szCs w:val="24"/>
          <w:lang w:val="zh-TW"/>
        </w:rPr>
        <w:t>列席參加，並陳述意見。</w:t>
      </w:r>
    </w:p>
    <w:p w14:paraId="26219601" w14:textId="4C3CF734" w:rsidR="0072669B" w:rsidRPr="00FB00E0" w:rsidRDefault="000800AC" w:rsidP="00FB00E0">
      <w:pPr>
        <w:pStyle w:val="a6"/>
        <w:spacing w:before="1" w:line="360" w:lineRule="exact"/>
        <w:ind w:leftChars="200" w:left="920" w:hangingChars="200" w:hanging="480"/>
        <w:rPr>
          <w:rFonts w:eastAsia="標楷體"/>
          <w:color w:val="auto"/>
          <w:sz w:val="24"/>
          <w:szCs w:val="24"/>
          <w:lang w:val="zh-TW"/>
        </w:rPr>
      </w:pPr>
      <w:r w:rsidRPr="00FB00E0">
        <w:rPr>
          <w:rFonts w:eastAsia="標楷體" w:hint="eastAsia"/>
          <w:color w:val="auto"/>
          <w:sz w:val="24"/>
          <w:szCs w:val="24"/>
          <w:lang w:val="zh-TW"/>
        </w:rPr>
        <w:t>(</w:t>
      </w:r>
      <w:r w:rsidRPr="00FB00E0">
        <w:rPr>
          <w:rFonts w:eastAsia="標楷體" w:hint="eastAsia"/>
          <w:color w:val="auto"/>
          <w:sz w:val="24"/>
          <w:szCs w:val="24"/>
          <w:lang w:val="zh-TW"/>
        </w:rPr>
        <w:t>五</w:t>
      </w:r>
      <w:r w:rsidRPr="00FB00E0">
        <w:rPr>
          <w:rFonts w:eastAsia="標楷體" w:hint="eastAsia"/>
          <w:color w:val="auto"/>
          <w:sz w:val="24"/>
          <w:szCs w:val="24"/>
          <w:lang w:val="zh-TW"/>
        </w:rPr>
        <w:t>)</w:t>
      </w:r>
      <w:r w:rsidR="0072669B" w:rsidRPr="00FB00E0">
        <w:rPr>
          <w:rFonts w:eastAsia="標楷體" w:hint="eastAsia"/>
          <w:color w:val="auto"/>
          <w:sz w:val="24"/>
          <w:szCs w:val="24"/>
          <w:lang w:val="zh-TW"/>
        </w:rPr>
        <w:t>委員會認為有必要時得邀請有關機關之代表或學者、專家出席協調會議。其出席費或交通費應由雙方平均分擔。</w:t>
      </w:r>
    </w:p>
    <w:p w14:paraId="71846BEB" w14:textId="732E5C73" w:rsidR="0072669B" w:rsidRPr="00FB00E0" w:rsidRDefault="000800AC" w:rsidP="00FB00E0">
      <w:pPr>
        <w:pStyle w:val="a6"/>
        <w:spacing w:before="1" w:line="360" w:lineRule="exact"/>
        <w:ind w:leftChars="200" w:left="920" w:hangingChars="200" w:hanging="480"/>
        <w:rPr>
          <w:rFonts w:eastAsia="標楷體"/>
          <w:color w:val="auto"/>
          <w:sz w:val="24"/>
          <w:szCs w:val="24"/>
          <w:lang w:val="zh-TW"/>
        </w:rPr>
      </w:pPr>
      <w:r w:rsidRPr="00FB00E0">
        <w:rPr>
          <w:rFonts w:eastAsia="標楷體" w:hint="eastAsia"/>
          <w:color w:val="auto"/>
          <w:sz w:val="24"/>
          <w:szCs w:val="24"/>
          <w:lang w:val="zh-TW"/>
        </w:rPr>
        <w:t>(</w:t>
      </w:r>
      <w:r w:rsidRPr="00FB00E0">
        <w:rPr>
          <w:rFonts w:eastAsia="標楷體" w:hint="eastAsia"/>
          <w:color w:val="auto"/>
          <w:sz w:val="24"/>
          <w:szCs w:val="24"/>
          <w:lang w:val="zh-TW"/>
        </w:rPr>
        <w:t>六</w:t>
      </w:r>
      <w:r w:rsidRPr="00FB00E0">
        <w:rPr>
          <w:rFonts w:eastAsia="標楷體" w:hint="eastAsia"/>
          <w:color w:val="auto"/>
          <w:sz w:val="24"/>
          <w:szCs w:val="24"/>
          <w:lang w:val="zh-TW"/>
        </w:rPr>
        <w:t>)</w:t>
      </w:r>
      <w:r w:rsidR="0072669B" w:rsidRPr="00FB00E0">
        <w:rPr>
          <w:rFonts w:eastAsia="標楷體" w:hint="eastAsia"/>
          <w:color w:val="auto"/>
          <w:sz w:val="24"/>
          <w:szCs w:val="24"/>
          <w:lang w:val="zh-TW"/>
        </w:rPr>
        <w:t>委員會必要時得指定具專門知識經驗之機關、學校、團體或人員辦理鑑定、勘驗或其他相關事宜，所需之經費由</w:t>
      </w:r>
      <w:r w:rsidR="000E1D6F" w:rsidRPr="00FB00E0">
        <w:rPr>
          <w:rFonts w:eastAsia="標楷體" w:hint="eastAsia"/>
          <w:color w:val="auto"/>
          <w:sz w:val="24"/>
          <w:szCs w:val="24"/>
          <w:lang w:val="zh-TW"/>
        </w:rPr>
        <w:t>標租機關</w:t>
      </w:r>
      <w:r w:rsidR="0072669B" w:rsidRPr="00FB00E0">
        <w:rPr>
          <w:rFonts w:eastAsia="標楷體" w:hint="eastAsia"/>
          <w:color w:val="auto"/>
          <w:sz w:val="24"/>
          <w:szCs w:val="24"/>
          <w:lang w:val="zh-TW"/>
        </w:rPr>
        <w:t>與</w:t>
      </w:r>
      <w:r w:rsidR="000E1D6F" w:rsidRPr="00FB00E0">
        <w:rPr>
          <w:rFonts w:eastAsia="標楷體" w:hint="eastAsia"/>
          <w:color w:val="auto"/>
          <w:sz w:val="24"/>
          <w:szCs w:val="24"/>
          <w:lang w:val="zh-TW"/>
        </w:rPr>
        <w:t>承租人</w:t>
      </w:r>
      <w:r w:rsidR="0072669B" w:rsidRPr="00FB00E0">
        <w:rPr>
          <w:rFonts w:eastAsia="標楷體" w:hint="eastAsia"/>
          <w:color w:val="auto"/>
          <w:sz w:val="24"/>
          <w:szCs w:val="24"/>
          <w:lang w:val="zh-TW"/>
        </w:rPr>
        <w:t>雙方平均分擔。</w:t>
      </w:r>
    </w:p>
    <w:p w14:paraId="002D021F" w14:textId="4803B80B" w:rsidR="0072669B" w:rsidRPr="00FB00E0" w:rsidRDefault="000800AC" w:rsidP="00FB00E0">
      <w:pPr>
        <w:pStyle w:val="a6"/>
        <w:spacing w:before="1" w:line="360" w:lineRule="exact"/>
        <w:ind w:leftChars="200" w:left="920" w:hangingChars="200" w:hanging="480"/>
        <w:rPr>
          <w:rFonts w:eastAsia="標楷體"/>
          <w:color w:val="auto"/>
          <w:sz w:val="24"/>
          <w:szCs w:val="24"/>
          <w:lang w:val="zh-TW"/>
        </w:rPr>
      </w:pPr>
      <w:r w:rsidRPr="00FB00E0">
        <w:rPr>
          <w:rFonts w:eastAsia="標楷體" w:hint="eastAsia"/>
          <w:color w:val="auto"/>
          <w:sz w:val="24"/>
          <w:szCs w:val="24"/>
          <w:lang w:val="zh-TW"/>
        </w:rPr>
        <w:t>(</w:t>
      </w:r>
      <w:r w:rsidRPr="00FB00E0">
        <w:rPr>
          <w:rFonts w:eastAsia="標楷體" w:hint="eastAsia"/>
          <w:color w:val="auto"/>
          <w:sz w:val="24"/>
          <w:szCs w:val="24"/>
          <w:lang w:val="zh-TW"/>
        </w:rPr>
        <w:t>七</w:t>
      </w:r>
      <w:r w:rsidRPr="00FB00E0">
        <w:rPr>
          <w:rFonts w:eastAsia="標楷體" w:hint="eastAsia"/>
          <w:color w:val="auto"/>
          <w:sz w:val="24"/>
          <w:szCs w:val="24"/>
          <w:lang w:val="zh-TW"/>
        </w:rPr>
        <w:t>)</w:t>
      </w:r>
      <w:r w:rsidR="0072669B" w:rsidRPr="00FB00E0">
        <w:rPr>
          <w:rFonts w:eastAsia="標楷體" w:hint="eastAsia"/>
          <w:color w:val="auto"/>
          <w:sz w:val="24"/>
          <w:szCs w:val="24"/>
          <w:lang w:val="zh-TW"/>
        </w:rPr>
        <w:t>委員會就協調事項之過程及</w:t>
      </w:r>
      <w:proofErr w:type="gramStart"/>
      <w:r w:rsidR="0072669B" w:rsidRPr="00FB00E0">
        <w:rPr>
          <w:rFonts w:eastAsia="標楷體" w:hint="eastAsia"/>
          <w:color w:val="auto"/>
          <w:sz w:val="24"/>
          <w:szCs w:val="24"/>
          <w:lang w:val="zh-TW"/>
        </w:rPr>
        <w:t>決議均應作成</w:t>
      </w:r>
      <w:proofErr w:type="gramEnd"/>
      <w:r w:rsidR="0072669B" w:rsidRPr="00FB00E0">
        <w:rPr>
          <w:rFonts w:eastAsia="標楷體" w:hint="eastAsia"/>
          <w:color w:val="auto"/>
          <w:sz w:val="24"/>
          <w:szCs w:val="24"/>
          <w:lang w:val="zh-TW"/>
        </w:rPr>
        <w:t>書面</w:t>
      </w:r>
      <w:r w:rsidR="000E1D6F" w:rsidRPr="00FB00E0">
        <w:rPr>
          <w:rFonts w:eastAsia="標楷體" w:hint="eastAsia"/>
          <w:color w:val="auto"/>
          <w:sz w:val="24"/>
          <w:szCs w:val="24"/>
          <w:lang w:val="zh-TW"/>
        </w:rPr>
        <w:t>紀</w:t>
      </w:r>
      <w:r w:rsidR="0072669B" w:rsidRPr="00FB00E0">
        <w:rPr>
          <w:rFonts w:eastAsia="標楷體" w:hint="eastAsia"/>
          <w:color w:val="auto"/>
          <w:sz w:val="24"/>
          <w:szCs w:val="24"/>
          <w:lang w:val="zh-TW"/>
        </w:rPr>
        <w:t>錄。</w:t>
      </w:r>
    </w:p>
    <w:p w14:paraId="59B71A87" w14:textId="3DBB2B85" w:rsidR="0072669B" w:rsidRPr="00FB00E0" w:rsidRDefault="000800AC" w:rsidP="00FB00E0">
      <w:pPr>
        <w:pStyle w:val="a6"/>
        <w:spacing w:before="1" w:line="360" w:lineRule="exact"/>
        <w:ind w:leftChars="200" w:left="920" w:hangingChars="200" w:hanging="480"/>
        <w:rPr>
          <w:rFonts w:eastAsia="標楷體"/>
          <w:color w:val="auto"/>
          <w:sz w:val="24"/>
          <w:szCs w:val="24"/>
          <w:lang w:val="zh-TW"/>
        </w:rPr>
      </w:pPr>
      <w:r w:rsidRPr="00FB00E0">
        <w:rPr>
          <w:rFonts w:eastAsia="標楷體" w:hint="eastAsia"/>
          <w:color w:val="auto"/>
          <w:sz w:val="24"/>
          <w:szCs w:val="24"/>
          <w:lang w:val="zh-TW"/>
        </w:rPr>
        <w:t>(</w:t>
      </w:r>
      <w:r w:rsidRPr="00FB00E0">
        <w:rPr>
          <w:rFonts w:eastAsia="標楷體" w:hint="eastAsia"/>
          <w:color w:val="auto"/>
          <w:sz w:val="24"/>
          <w:szCs w:val="24"/>
          <w:lang w:val="zh-TW"/>
        </w:rPr>
        <w:t>八</w:t>
      </w:r>
      <w:r w:rsidRPr="00FB00E0">
        <w:rPr>
          <w:rFonts w:eastAsia="標楷體" w:hint="eastAsia"/>
          <w:color w:val="auto"/>
          <w:sz w:val="24"/>
          <w:szCs w:val="24"/>
          <w:lang w:val="zh-TW"/>
        </w:rPr>
        <w:t>)</w:t>
      </w:r>
      <w:r w:rsidR="0072669B" w:rsidRPr="00FB00E0">
        <w:rPr>
          <w:rFonts w:eastAsia="標楷體" w:hint="eastAsia"/>
          <w:color w:val="auto"/>
          <w:sz w:val="24"/>
          <w:szCs w:val="24"/>
          <w:lang w:val="zh-TW"/>
        </w:rPr>
        <w:t>委員會得提出協調方案，召集</w:t>
      </w:r>
      <w:r w:rsidR="000E1D6F" w:rsidRPr="00FB00E0">
        <w:rPr>
          <w:rFonts w:eastAsia="標楷體" w:hint="eastAsia"/>
          <w:color w:val="auto"/>
          <w:sz w:val="24"/>
          <w:szCs w:val="24"/>
          <w:lang w:val="zh-TW"/>
        </w:rPr>
        <w:t>標租機關</w:t>
      </w:r>
      <w:r w:rsidR="0072669B" w:rsidRPr="00FB00E0">
        <w:rPr>
          <w:rFonts w:eastAsia="標楷體" w:hint="eastAsia"/>
          <w:color w:val="auto"/>
          <w:sz w:val="24"/>
          <w:szCs w:val="24"/>
          <w:lang w:val="zh-TW"/>
        </w:rPr>
        <w:t>與</w:t>
      </w:r>
      <w:r w:rsidR="000E1D6F" w:rsidRPr="00FB00E0">
        <w:rPr>
          <w:rFonts w:eastAsia="標楷體" w:hint="eastAsia"/>
          <w:color w:val="auto"/>
          <w:sz w:val="24"/>
          <w:szCs w:val="24"/>
          <w:lang w:val="zh-TW"/>
        </w:rPr>
        <w:t>承租人</w:t>
      </w:r>
      <w:r w:rsidR="0072669B" w:rsidRPr="00FB00E0">
        <w:rPr>
          <w:rFonts w:eastAsia="標楷體" w:hint="eastAsia"/>
          <w:color w:val="auto"/>
          <w:sz w:val="24"/>
          <w:szCs w:val="24"/>
          <w:lang w:val="zh-TW"/>
        </w:rPr>
        <w:t>代表溝通後</w:t>
      </w:r>
      <w:proofErr w:type="gramStart"/>
      <w:r w:rsidR="0072669B" w:rsidRPr="00FB00E0">
        <w:rPr>
          <w:rFonts w:eastAsia="標楷體" w:hint="eastAsia"/>
          <w:color w:val="auto"/>
          <w:sz w:val="24"/>
          <w:szCs w:val="24"/>
          <w:lang w:val="zh-TW"/>
        </w:rPr>
        <w:t>逕</w:t>
      </w:r>
      <w:proofErr w:type="gramEnd"/>
      <w:r w:rsidR="0072669B" w:rsidRPr="00FB00E0">
        <w:rPr>
          <w:rFonts w:eastAsia="標楷體" w:hint="eastAsia"/>
          <w:color w:val="auto"/>
          <w:sz w:val="24"/>
          <w:szCs w:val="24"/>
          <w:lang w:val="zh-TW"/>
        </w:rPr>
        <w:t>付決議。</w:t>
      </w:r>
    </w:p>
    <w:p w14:paraId="6081A0E2" w14:textId="59519F18" w:rsidR="0072669B" w:rsidRPr="00FB00E0" w:rsidRDefault="000800AC" w:rsidP="00FB00E0">
      <w:pPr>
        <w:pStyle w:val="a6"/>
        <w:spacing w:before="1" w:line="360" w:lineRule="exact"/>
        <w:ind w:leftChars="200" w:left="920" w:hangingChars="200" w:hanging="480"/>
        <w:rPr>
          <w:rFonts w:eastAsia="標楷體"/>
          <w:color w:val="auto"/>
          <w:sz w:val="24"/>
          <w:szCs w:val="24"/>
          <w:lang w:val="zh-TW"/>
        </w:rPr>
      </w:pPr>
      <w:r w:rsidRPr="00FB00E0">
        <w:rPr>
          <w:rFonts w:eastAsia="標楷體" w:hint="eastAsia"/>
          <w:color w:val="auto"/>
          <w:sz w:val="24"/>
          <w:szCs w:val="24"/>
          <w:lang w:val="zh-TW"/>
        </w:rPr>
        <w:t>(</w:t>
      </w:r>
      <w:r w:rsidRPr="00FB00E0">
        <w:rPr>
          <w:rFonts w:eastAsia="標楷體" w:hint="eastAsia"/>
          <w:color w:val="auto"/>
          <w:sz w:val="24"/>
          <w:szCs w:val="24"/>
          <w:lang w:val="zh-TW"/>
        </w:rPr>
        <w:t>九</w:t>
      </w:r>
      <w:r w:rsidRPr="00FB00E0">
        <w:rPr>
          <w:rFonts w:eastAsia="標楷體" w:hint="eastAsia"/>
          <w:color w:val="auto"/>
          <w:sz w:val="24"/>
          <w:szCs w:val="24"/>
          <w:lang w:val="zh-TW"/>
        </w:rPr>
        <w:t>)</w:t>
      </w:r>
      <w:r w:rsidR="0072669B" w:rsidRPr="00FB00E0">
        <w:rPr>
          <w:rFonts w:eastAsia="標楷體" w:hint="eastAsia"/>
          <w:color w:val="auto"/>
          <w:sz w:val="24"/>
          <w:szCs w:val="24"/>
          <w:lang w:val="zh-TW"/>
        </w:rPr>
        <w:t>委員會之決議應經出席委員人數二分之一以上之同意作成。</w:t>
      </w:r>
    </w:p>
    <w:p w14:paraId="6805DF48" w14:textId="51B84E05" w:rsidR="0072669B" w:rsidRPr="00FB00E0" w:rsidRDefault="000800AC" w:rsidP="00FB00E0">
      <w:pPr>
        <w:pStyle w:val="a6"/>
        <w:spacing w:before="1" w:line="360" w:lineRule="exact"/>
        <w:ind w:leftChars="200" w:left="920" w:hangingChars="200" w:hanging="480"/>
        <w:rPr>
          <w:rFonts w:eastAsia="標楷體"/>
          <w:color w:val="auto"/>
          <w:sz w:val="24"/>
          <w:szCs w:val="24"/>
          <w:lang w:val="zh-TW"/>
        </w:rPr>
      </w:pPr>
      <w:r w:rsidRPr="00FB00E0">
        <w:rPr>
          <w:rFonts w:eastAsia="標楷體" w:hint="eastAsia"/>
          <w:color w:val="auto"/>
          <w:sz w:val="24"/>
          <w:szCs w:val="24"/>
          <w:lang w:val="zh-TW"/>
        </w:rPr>
        <w:t>(</w:t>
      </w:r>
      <w:r w:rsidRPr="00FB00E0">
        <w:rPr>
          <w:rFonts w:eastAsia="標楷體" w:hint="eastAsia"/>
          <w:color w:val="auto"/>
          <w:sz w:val="24"/>
          <w:szCs w:val="24"/>
          <w:lang w:val="zh-TW"/>
        </w:rPr>
        <w:t>十</w:t>
      </w:r>
      <w:r w:rsidRPr="00FB00E0">
        <w:rPr>
          <w:rFonts w:eastAsia="標楷體" w:hint="eastAsia"/>
          <w:color w:val="auto"/>
          <w:sz w:val="24"/>
          <w:szCs w:val="24"/>
          <w:lang w:val="zh-TW"/>
        </w:rPr>
        <w:t>)</w:t>
      </w:r>
      <w:r w:rsidR="0072669B" w:rsidRPr="00FB00E0">
        <w:rPr>
          <w:rFonts w:eastAsia="標楷體" w:hint="eastAsia"/>
          <w:color w:val="auto"/>
          <w:sz w:val="24"/>
          <w:szCs w:val="24"/>
          <w:lang w:val="zh-TW"/>
        </w:rPr>
        <w:t>委員會應於第一次協調會議起，</w:t>
      </w:r>
      <w:r w:rsidR="0072669B" w:rsidRPr="00FB00E0">
        <w:rPr>
          <w:rFonts w:eastAsia="標楷體"/>
          <w:color w:val="auto"/>
          <w:sz w:val="24"/>
          <w:szCs w:val="24"/>
          <w:lang w:val="zh-TW"/>
        </w:rPr>
        <w:t>2</w:t>
      </w:r>
      <w:r w:rsidR="0072669B" w:rsidRPr="00FB00E0">
        <w:rPr>
          <w:rFonts w:eastAsia="標楷體" w:hint="eastAsia"/>
          <w:color w:val="auto"/>
          <w:sz w:val="24"/>
          <w:szCs w:val="24"/>
          <w:lang w:val="zh-TW"/>
        </w:rPr>
        <w:t>個月內作成決議。</w:t>
      </w:r>
    </w:p>
    <w:p w14:paraId="4453BD8C" w14:textId="2695EF5C" w:rsidR="0072669B" w:rsidRPr="00FB00E0" w:rsidRDefault="000800AC" w:rsidP="00FB00E0">
      <w:pPr>
        <w:pStyle w:val="a6"/>
        <w:spacing w:before="1" w:line="360" w:lineRule="exact"/>
        <w:ind w:leftChars="200" w:left="920" w:hangingChars="200" w:hanging="480"/>
        <w:rPr>
          <w:rFonts w:eastAsia="標楷體"/>
          <w:color w:val="auto"/>
          <w:sz w:val="24"/>
          <w:szCs w:val="24"/>
          <w:lang w:val="zh-TW"/>
        </w:rPr>
      </w:pPr>
      <w:r w:rsidRPr="00FB00E0">
        <w:rPr>
          <w:rFonts w:eastAsia="標楷體" w:hint="eastAsia"/>
          <w:color w:val="auto"/>
          <w:sz w:val="24"/>
          <w:szCs w:val="24"/>
          <w:lang w:val="zh-TW"/>
        </w:rPr>
        <w:t>(</w:t>
      </w:r>
      <w:r w:rsidRPr="00FB00E0">
        <w:rPr>
          <w:rFonts w:eastAsia="標楷體" w:hint="eastAsia"/>
          <w:color w:val="auto"/>
          <w:sz w:val="24"/>
          <w:szCs w:val="24"/>
          <w:lang w:val="zh-TW"/>
        </w:rPr>
        <w:t>十一</w:t>
      </w:r>
      <w:r w:rsidRPr="00FB00E0">
        <w:rPr>
          <w:rFonts w:eastAsia="標楷體" w:hint="eastAsia"/>
          <w:color w:val="auto"/>
          <w:sz w:val="24"/>
          <w:szCs w:val="24"/>
          <w:lang w:val="zh-TW"/>
        </w:rPr>
        <w:t>)</w:t>
      </w:r>
      <w:r w:rsidR="0072669B" w:rsidRPr="00FB00E0">
        <w:rPr>
          <w:rFonts w:eastAsia="標楷體" w:hint="eastAsia"/>
          <w:color w:val="auto"/>
          <w:sz w:val="24"/>
          <w:szCs w:val="24"/>
          <w:lang w:val="zh-TW"/>
        </w:rPr>
        <w:t>委員會之決議應以書面送達</w:t>
      </w:r>
      <w:r w:rsidR="000E1D6F" w:rsidRPr="00FB00E0">
        <w:rPr>
          <w:rFonts w:eastAsia="標楷體" w:hint="eastAsia"/>
          <w:color w:val="auto"/>
          <w:sz w:val="24"/>
          <w:szCs w:val="24"/>
          <w:lang w:val="zh-TW"/>
        </w:rPr>
        <w:t>標租機關</w:t>
      </w:r>
      <w:r w:rsidR="0072669B" w:rsidRPr="00FB00E0">
        <w:rPr>
          <w:rFonts w:eastAsia="標楷體" w:hint="eastAsia"/>
          <w:color w:val="auto"/>
          <w:sz w:val="24"/>
          <w:szCs w:val="24"/>
          <w:lang w:val="zh-TW"/>
        </w:rPr>
        <w:t>與</w:t>
      </w:r>
      <w:r w:rsidR="000E1D6F" w:rsidRPr="00FB00E0">
        <w:rPr>
          <w:rFonts w:eastAsia="標楷體" w:hint="eastAsia"/>
          <w:color w:val="auto"/>
          <w:sz w:val="24"/>
          <w:szCs w:val="24"/>
          <w:lang w:val="zh-TW"/>
        </w:rPr>
        <w:t>承租人</w:t>
      </w:r>
      <w:r w:rsidR="0072669B" w:rsidRPr="00FB00E0">
        <w:rPr>
          <w:rFonts w:eastAsia="標楷體" w:hint="eastAsia"/>
          <w:color w:val="auto"/>
          <w:sz w:val="24"/>
          <w:szCs w:val="24"/>
          <w:lang w:val="zh-TW"/>
        </w:rPr>
        <w:t>雙方。</w:t>
      </w:r>
    </w:p>
    <w:p w14:paraId="5B9B8F61" w14:textId="79A75578" w:rsidR="0072669B" w:rsidRPr="00FB00E0" w:rsidRDefault="0072669B" w:rsidP="00FB00E0">
      <w:pPr>
        <w:pStyle w:val="a6"/>
        <w:spacing w:before="1" w:line="360" w:lineRule="exact"/>
        <w:ind w:leftChars="100" w:left="220"/>
        <w:rPr>
          <w:rFonts w:eastAsia="標楷體"/>
          <w:color w:val="auto"/>
          <w:sz w:val="24"/>
          <w:szCs w:val="24"/>
          <w:lang w:val="zh-TW"/>
        </w:rPr>
      </w:pPr>
      <w:r w:rsidRPr="00FB00E0">
        <w:rPr>
          <w:rFonts w:eastAsia="標楷體" w:hint="eastAsia"/>
          <w:color w:val="auto"/>
          <w:sz w:val="24"/>
          <w:szCs w:val="24"/>
          <w:lang w:val="zh-TW"/>
        </w:rPr>
        <w:t>四、委員會之行政及幕僚工作由</w:t>
      </w:r>
      <w:r w:rsidR="000E1D6F" w:rsidRPr="00FB00E0">
        <w:rPr>
          <w:rFonts w:eastAsia="標楷體" w:hint="eastAsia"/>
          <w:color w:val="auto"/>
          <w:sz w:val="24"/>
          <w:szCs w:val="24"/>
          <w:lang w:val="zh-TW"/>
        </w:rPr>
        <w:t>標租機關</w:t>
      </w:r>
      <w:r w:rsidRPr="00FB00E0">
        <w:rPr>
          <w:rFonts w:eastAsia="標楷體" w:hint="eastAsia"/>
          <w:color w:val="auto"/>
          <w:sz w:val="24"/>
          <w:szCs w:val="24"/>
          <w:lang w:val="zh-TW"/>
        </w:rPr>
        <w:t>辦理之。</w:t>
      </w:r>
    </w:p>
    <w:p w14:paraId="79D86F2D" w14:textId="09063DE0" w:rsidR="0072669B" w:rsidRPr="00FB00E0" w:rsidRDefault="0072669B" w:rsidP="00FB00E0">
      <w:pPr>
        <w:pStyle w:val="a6"/>
        <w:spacing w:before="1" w:line="360" w:lineRule="exact"/>
        <w:ind w:leftChars="100" w:left="700" w:hangingChars="200" w:hanging="480"/>
        <w:rPr>
          <w:rFonts w:eastAsia="標楷體"/>
          <w:color w:val="auto"/>
          <w:sz w:val="24"/>
          <w:szCs w:val="24"/>
          <w:lang w:val="zh-TW"/>
        </w:rPr>
      </w:pPr>
      <w:r w:rsidRPr="00FB00E0">
        <w:rPr>
          <w:rFonts w:eastAsia="標楷體" w:hint="eastAsia"/>
          <w:color w:val="auto"/>
          <w:sz w:val="24"/>
          <w:szCs w:val="24"/>
          <w:lang w:val="zh-TW"/>
        </w:rPr>
        <w:t>五、委員會之</w:t>
      </w:r>
      <w:proofErr w:type="gramStart"/>
      <w:r w:rsidRPr="00FB00E0">
        <w:rPr>
          <w:rFonts w:eastAsia="標楷體" w:hint="eastAsia"/>
          <w:color w:val="auto"/>
          <w:sz w:val="24"/>
          <w:szCs w:val="24"/>
          <w:lang w:val="zh-TW"/>
        </w:rPr>
        <w:t>協調均為無</w:t>
      </w:r>
      <w:proofErr w:type="gramEnd"/>
      <w:r w:rsidRPr="00FB00E0">
        <w:rPr>
          <w:rFonts w:eastAsia="標楷體" w:hint="eastAsia"/>
          <w:color w:val="auto"/>
          <w:sz w:val="24"/>
          <w:szCs w:val="24"/>
          <w:lang w:val="zh-TW"/>
        </w:rPr>
        <w:t>給職，但</w:t>
      </w:r>
      <w:r w:rsidR="000E1D6F" w:rsidRPr="00FB00E0">
        <w:rPr>
          <w:rFonts w:eastAsia="標楷體" w:hint="eastAsia"/>
          <w:color w:val="auto"/>
          <w:sz w:val="24"/>
          <w:szCs w:val="24"/>
          <w:lang w:val="zh-TW"/>
        </w:rPr>
        <w:t>各次協調會議召開時</w:t>
      </w:r>
      <w:r w:rsidRPr="00FB00E0">
        <w:rPr>
          <w:rFonts w:eastAsia="標楷體" w:hint="eastAsia"/>
          <w:color w:val="auto"/>
          <w:sz w:val="24"/>
          <w:szCs w:val="24"/>
          <w:lang w:val="zh-TW"/>
        </w:rPr>
        <w:t>得支給出席費及交通費，費用由</w:t>
      </w:r>
      <w:r w:rsidR="000E1D6F" w:rsidRPr="00FB00E0">
        <w:rPr>
          <w:rFonts w:eastAsia="標楷體" w:hint="eastAsia"/>
          <w:color w:val="auto"/>
          <w:sz w:val="24"/>
          <w:szCs w:val="24"/>
          <w:lang w:val="zh-TW"/>
        </w:rPr>
        <w:t>標租機關</w:t>
      </w:r>
      <w:r w:rsidRPr="00FB00E0">
        <w:rPr>
          <w:rFonts w:eastAsia="標楷體" w:hint="eastAsia"/>
          <w:color w:val="auto"/>
          <w:sz w:val="24"/>
          <w:szCs w:val="24"/>
          <w:lang w:val="zh-TW"/>
        </w:rPr>
        <w:t>與</w:t>
      </w:r>
      <w:r w:rsidR="000E1D6F" w:rsidRPr="00FB00E0">
        <w:rPr>
          <w:rFonts w:eastAsia="標楷體" w:hint="eastAsia"/>
          <w:color w:val="auto"/>
          <w:sz w:val="24"/>
          <w:szCs w:val="24"/>
          <w:lang w:val="zh-TW"/>
        </w:rPr>
        <w:t>承租人</w:t>
      </w:r>
      <w:r w:rsidRPr="00FB00E0">
        <w:rPr>
          <w:rFonts w:eastAsia="標楷體" w:hint="eastAsia"/>
          <w:color w:val="auto"/>
          <w:sz w:val="24"/>
          <w:szCs w:val="24"/>
          <w:lang w:val="zh-TW"/>
        </w:rPr>
        <w:t>雙方平均分擔。</w:t>
      </w:r>
      <w:r w:rsidR="000E1D6F" w:rsidRPr="00FB00E0">
        <w:rPr>
          <w:rFonts w:eastAsia="標楷體" w:hint="eastAsia"/>
          <w:color w:val="auto"/>
          <w:sz w:val="24"/>
          <w:szCs w:val="24"/>
          <w:lang w:val="zh-TW"/>
        </w:rPr>
        <w:t>費用支給標準依中央政府訂定「各機關</w:t>
      </w:r>
      <w:r w:rsidR="00FB00E0" w:rsidRPr="00FB00E0">
        <w:rPr>
          <w:rFonts w:eastAsia="標楷體" w:hint="eastAsia"/>
          <w:color w:val="auto"/>
          <w:sz w:val="24"/>
          <w:szCs w:val="24"/>
          <w:lang w:val="zh-TW"/>
        </w:rPr>
        <w:t>學校出席費支給要點」規定辦理。</w:t>
      </w:r>
    </w:p>
    <w:p w14:paraId="7F2E039C" w14:textId="77777777" w:rsidR="0072669B" w:rsidRPr="00FB00E0" w:rsidRDefault="0072669B" w:rsidP="00FB00E0">
      <w:pPr>
        <w:pStyle w:val="a6"/>
        <w:spacing w:before="1" w:line="360" w:lineRule="exact"/>
        <w:ind w:leftChars="100" w:left="220"/>
        <w:rPr>
          <w:rFonts w:eastAsia="標楷體"/>
          <w:color w:val="auto"/>
          <w:sz w:val="24"/>
          <w:szCs w:val="24"/>
          <w:lang w:val="zh-TW"/>
        </w:rPr>
      </w:pPr>
      <w:r w:rsidRPr="00FB00E0">
        <w:rPr>
          <w:rFonts w:eastAsia="標楷體" w:hint="eastAsia"/>
          <w:color w:val="auto"/>
          <w:sz w:val="24"/>
          <w:szCs w:val="24"/>
          <w:lang w:val="zh-TW"/>
        </w:rPr>
        <w:t>六、委員會於作成決議後</w:t>
      </w:r>
      <w:r w:rsidRPr="00FB00E0">
        <w:rPr>
          <w:rFonts w:eastAsia="標楷體"/>
          <w:color w:val="auto"/>
          <w:sz w:val="24"/>
          <w:szCs w:val="24"/>
          <w:lang w:val="zh-TW"/>
        </w:rPr>
        <w:t>20</w:t>
      </w:r>
      <w:r w:rsidRPr="00FB00E0">
        <w:rPr>
          <w:rFonts w:eastAsia="標楷體" w:hint="eastAsia"/>
          <w:color w:val="auto"/>
          <w:sz w:val="24"/>
          <w:szCs w:val="24"/>
          <w:lang w:val="zh-TW"/>
        </w:rPr>
        <w:t>日解散。</w:t>
      </w:r>
    </w:p>
    <w:p w14:paraId="4CF6962A" w14:textId="699052CF" w:rsidR="0072669B" w:rsidRDefault="0072669B" w:rsidP="00FB00E0">
      <w:pPr>
        <w:pStyle w:val="a6"/>
        <w:spacing w:before="1" w:line="360" w:lineRule="exact"/>
        <w:ind w:leftChars="100" w:left="700" w:hangingChars="200" w:hanging="480"/>
        <w:rPr>
          <w:rFonts w:eastAsia="標楷體"/>
          <w:color w:val="auto"/>
          <w:sz w:val="24"/>
          <w:szCs w:val="24"/>
          <w:lang w:val="zh-TW"/>
        </w:rPr>
      </w:pPr>
      <w:r w:rsidRPr="00FB00E0">
        <w:rPr>
          <w:rFonts w:eastAsia="標楷體" w:hint="eastAsia"/>
          <w:color w:val="auto"/>
          <w:sz w:val="24"/>
          <w:szCs w:val="24"/>
          <w:lang w:val="zh-TW"/>
        </w:rPr>
        <w:t>七、協調委員會對於本契約之各項爭議所為之決議，視為協調成立，除任一方依本契約規定提出訴訟外，雙方應完全遵守。</w:t>
      </w:r>
      <w:r w:rsidR="00FB00E0" w:rsidRPr="00FB00E0">
        <w:rPr>
          <w:rFonts w:eastAsia="標楷體" w:hint="eastAsia"/>
          <w:color w:val="auto"/>
          <w:sz w:val="24"/>
          <w:szCs w:val="24"/>
          <w:lang w:val="zh-TW"/>
        </w:rPr>
        <w:t>任一方對協調委員會之決議不同意者，應於收受通知之翌日起</w:t>
      </w:r>
      <w:r w:rsidR="00FB00E0" w:rsidRPr="00FB00E0">
        <w:rPr>
          <w:rFonts w:eastAsia="標楷體"/>
          <w:color w:val="auto"/>
          <w:sz w:val="24"/>
          <w:szCs w:val="24"/>
          <w:lang w:val="zh-TW"/>
        </w:rPr>
        <w:t>30</w:t>
      </w:r>
      <w:r w:rsidR="00FB00E0" w:rsidRPr="00FB00E0">
        <w:rPr>
          <w:rFonts w:eastAsia="標楷體" w:hint="eastAsia"/>
          <w:color w:val="auto"/>
          <w:sz w:val="24"/>
          <w:szCs w:val="24"/>
          <w:lang w:val="zh-TW"/>
        </w:rPr>
        <w:t>日內向協調委員會提出異議。</w:t>
      </w:r>
    </w:p>
    <w:p w14:paraId="60C5B3D4" w14:textId="006539A4" w:rsidR="00FB00E0" w:rsidRPr="00FB00E0" w:rsidRDefault="00FB00E0" w:rsidP="00FB00E0">
      <w:pPr>
        <w:pStyle w:val="a6"/>
        <w:spacing w:before="1" w:line="360" w:lineRule="exact"/>
        <w:ind w:leftChars="100" w:left="700" w:hangingChars="200" w:hanging="480"/>
        <w:rPr>
          <w:rFonts w:eastAsia="標楷體"/>
          <w:color w:val="auto"/>
          <w:sz w:val="24"/>
          <w:szCs w:val="24"/>
          <w:lang w:val="zh-TW"/>
        </w:rPr>
      </w:pPr>
      <w:r>
        <w:rPr>
          <w:rFonts w:eastAsia="標楷體"/>
          <w:color w:val="auto"/>
          <w:sz w:val="24"/>
          <w:szCs w:val="24"/>
          <w:lang w:val="zh-TW"/>
        </w:rPr>
        <w:t>八、本辦法之變更及修改應經</w:t>
      </w:r>
      <w:r w:rsidRPr="00FB00E0">
        <w:rPr>
          <w:rFonts w:eastAsia="標楷體" w:hint="eastAsia"/>
          <w:color w:val="auto"/>
          <w:sz w:val="24"/>
          <w:szCs w:val="24"/>
          <w:lang w:val="zh-TW"/>
        </w:rPr>
        <w:t>標租機關與承租人</w:t>
      </w:r>
      <w:r>
        <w:rPr>
          <w:rFonts w:eastAsia="標楷體"/>
          <w:color w:val="auto"/>
          <w:sz w:val="24"/>
          <w:szCs w:val="24"/>
          <w:lang w:val="zh-TW"/>
        </w:rPr>
        <w:t>雙方同意。</w:t>
      </w:r>
    </w:p>
    <w:sectPr w:rsidR="00FB00E0" w:rsidRPr="00FB00E0">
      <w:headerReference w:type="default" r:id="rId10"/>
      <w:footerReference w:type="default" r:id="rId11"/>
      <w:pgSz w:w="11920" w:h="16860"/>
      <w:pgMar w:top="1180" w:right="960" w:bottom="851" w:left="920" w:header="720" w:footer="25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3B7E52" w14:textId="77777777" w:rsidR="0096442A" w:rsidRDefault="0096442A">
      <w:r>
        <w:separator/>
      </w:r>
    </w:p>
  </w:endnote>
  <w:endnote w:type="continuationSeparator" w:id="0">
    <w:p w14:paraId="3F85C194" w14:textId="77777777" w:rsidR="0096442A" w:rsidRDefault="009644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PingFang TC Regular">
    <w:altName w:val="Cambria"/>
    <w:charset w:val="00"/>
    <w:family w:val="roman"/>
    <w:pitch w:val="default"/>
  </w:font>
  <w:font w:name="Microsoft YaHei U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華康中黑體">
    <w:altName w:val="微軟正黑體"/>
    <w:charset w:val="88"/>
    <w:family w:val="modern"/>
    <w:pitch w:val="fixed"/>
    <w:sig w:usb0="F1002BFF" w:usb1="29DFFFFF" w:usb2="00000037" w:usb3="00000000" w:csb0="003F00FF" w:csb1="00000000"/>
  </w:font>
  <w:font w:name="PingFang TC Semibold">
    <w:altName w:val="Cambria"/>
    <w:panose1 w:val="00000000000000000000"/>
    <w:charset w:val="00"/>
    <w:family w:val="roman"/>
    <w:notTrueType/>
    <w:pitch w:val="default"/>
  </w:font>
  <w:font w:name="細明體">
    <w:altName w:val="MingLiU"/>
    <w:panose1 w:val="02020509000000000000"/>
    <w:charset w:val="88"/>
    <w:family w:val="modern"/>
    <w:pitch w:val="fixed"/>
    <w:sig w:usb0="A00002FF" w:usb1="28CFFCFA" w:usb2="00000016" w:usb3="00000000" w:csb0="00100001" w:csb1="00000000"/>
  </w:font>
  <w:font w:name="新細明體, PMingLiU">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29A1BC" w14:textId="287C6A1B" w:rsidR="000800AC" w:rsidRDefault="000800AC">
    <w:pPr>
      <w:pStyle w:val="a5"/>
      <w:jc w:val="center"/>
      <w:rPr>
        <w:rFonts w:hint="default"/>
      </w:rPr>
    </w:pPr>
    <w:r>
      <w:rPr>
        <w:rFonts w:eastAsia="標楷體"/>
        <w:sz w:val="24"/>
        <w:szCs w:val="24"/>
        <w:lang w:val="zh-TW"/>
      </w:rPr>
      <w:t>第</w:t>
    </w:r>
    <w:r>
      <w:rPr>
        <w:rFonts w:ascii="標楷體" w:eastAsia="標楷體" w:hAnsi="標楷體" w:cs="標楷體"/>
        <w:sz w:val="24"/>
        <w:szCs w:val="24"/>
      </w:rPr>
      <w:fldChar w:fldCharType="begin"/>
    </w:r>
    <w:r>
      <w:rPr>
        <w:rFonts w:ascii="標楷體" w:eastAsia="標楷體" w:hAnsi="標楷體" w:cs="標楷體"/>
        <w:sz w:val="24"/>
        <w:szCs w:val="24"/>
      </w:rPr>
      <w:instrText xml:space="preserve"> PAGE </w:instrText>
    </w:r>
    <w:r>
      <w:rPr>
        <w:rFonts w:ascii="標楷體" w:eastAsia="標楷體" w:hAnsi="標楷體" w:cs="標楷體"/>
        <w:sz w:val="24"/>
        <w:szCs w:val="24"/>
      </w:rPr>
      <w:fldChar w:fldCharType="separate"/>
    </w:r>
    <w:r w:rsidR="00CF5898">
      <w:rPr>
        <w:rFonts w:ascii="標楷體" w:eastAsia="標楷體" w:hAnsi="標楷體" w:cs="標楷體" w:hint="default"/>
        <w:noProof/>
        <w:sz w:val="24"/>
        <w:szCs w:val="24"/>
      </w:rPr>
      <w:t>8</w:t>
    </w:r>
    <w:r>
      <w:rPr>
        <w:rFonts w:ascii="標楷體" w:eastAsia="標楷體" w:hAnsi="標楷體" w:cs="標楷體"/>
        <w:sz w:val="24"/>
        <w:szCs w:val="24"/>
      </w:rPr>
      <w:fldChar w:fldCharType="end"/>
    </w:r>
    <w:r>
      <w:rPr>
        <w:rFonts w:eastAsia="標楷體"/>
        <w:sz w:val="24"/>
        <w:szCs w:val="24"/>
        <w:lang w:val="zh-TW"/>
      </w:rPr>
      <w:t>頁</w:t>
    </w:r>
    <w:r>
      <w:rPr>
        <w:rFonts w:ascii="標楷體" w:hAnsi="標楷體"/>
        <w:sz w:val="24"/>
        <w:szCs w:val="24"/>
      </w:rPr>
      <w:t>/</w:t>
    </w:r>
    <w:r>
      <w:rPr>
        <w:rFonts w:eastAsia="標楷體"/>
        <w:sz w:val="24"/>
        <w:szCs w:val="24"/>
        <w:lang w:val="zh-TW"/>
      </w:rPr>
      <w:t>共</w:t>
    </w:r>
    <w:r>
      <w:rPr>
        <w:rFonts w:ascii="標楷體" w:eastAsia="標楷體" w:hAnsi="標楷體" w:cs="標楷體"/>
        <w:sz w:val="24"/>
        <w:szCs w:val="24"/>
      </w:rPr>
      <w:fldChar w:fldCharType="begin"/>
    </w:r>
    <w:r>
      <w:rPr>
        <w:rFonts w:ascii="標楷體" w:eastAsia="標楷體" w:hAnsi="標楷體" w:cs="標楷體"/>
        <w:sz w:val="24"/>
        <w:szCs w:val="24"/>
      </w:rPr>
      <w:instrText xml:space="preserve"> NUMPAGES </w:instrText>
    </w:r>
    <w:r>
      <w:rPr>
        <w:rFonts w:ascii="標楷體" w:eastAsia="標楷體" w:hAnsi="標楷體" w:cs="標楷體"/>
        <w:sz w:val="24"/>
        <w:szCs w:val="24"/>
      </w:rPr>
      <w:fldChar w:fldCharType="separate"/>
    </w:r>
    <w:r w:rsidR="00CF5898">
      <w:rPr>
        <w:rFonts w:ascii="標楷體" w:eastAsia="標楷體" w:hAnsi="標楷體" w:cs="標楷體" w:hint="default"/>
        <w:noProof/>
        <w:sz w:val="24"/>
        <w:szCs w:val="24"/>
      </w:rPr>
      <w:t>16</w:t>
    </w:r>
    <w:r>
      <w:rPr>
        <w:rFonts w:ascii="標楷體" w:eastAsia="標楷體" w:hAnsi="標楷體" w:cs="標楷體"/>
        <w:sz w:val="24"/>
        <w:szCs w:val="24"/>
      </w:rPr>
      <w:fldChar w:fldCharType="end"/>
    </w:r>
    <w:r>
      <w:rPr>
        <w:rFonts w:eastAsia="標楷體"/>
        <w:sz w:val="24"/>
        <w:szCs w:val="24"/>
        <w:lang w:val="zh-TW"/>
      </w:rPr>
      <w:t>頁</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5D4550" w14:textId="1C7BC62B" w:rsidR="000800AC" w:rsidRDefault="000800AC">
    <w:pPr>
      <w:pStyle w:val="a5"/>
      <w:jc w:val="center"/>
      <w:rPr>
        <w:rFonts w:hint="default"/>
      </w:rPr>
    </w:pPr>
    <w:r>
      <w:rPr>
        <w:rFonts w:eastAsia="標楷體"/>
        <w:sz w:val="24"/>
        <w:szCs w:val="24"/>
        <w:lang w:val="zh-TW"/>
      </w:rPr>
      <w:t>第</w:t>
    </w:r>
    <w:r>
      <w:rPr>
        <w:rFonts w:ascii="標楷體" w:eastAsia="標楷體" w:hAnsi="標楷體" w:cs="標楷體"/>
        <w:sz w:val="24"/>
        <w:szCs w:val="24"/>
      </w:rPr>
      <w:fldChar w:fldCharType="begin"/>
    </w:r>
    <w:r>
      <w:rPr>
        <w:rFonts w:ascii="標楷體" w:eastAsia="標楷體" w:hAnsi="標楷體" w:cs="標楷體"/>
        <w:sz w:val="24"/>
        <w:szCs w:val="24"/>
      </w:rPr>
      <w:instrText xml:space="preserve"> PAGE </w:instrText>
    </w:r>
    <w:r>
      <w:rPr>
        <w:rFonts w:ascii="標楷體" w:eastAsia="標楷體" w:hAnsi="標楷體" w:cs="標楷體"/>
        <w:sz w:val="24"/>
        <w:szCs w:val="24"/>
      </w:rPr>
      <w:fldChar w:fldCharType="separate"/>
    </w:r>
    <w:r w:rsidR="00CF5898">
      <w:rPr>
        <w:rFonts w:ascii="標楷體" w:eastAsia="標楷體" w:hAnsi="標楷體" w:cs="標楷體" w:hint="default"/>
        <w:noProof/>
        <w:sz w:val="24"/>
        <w:szCs w:val="24"/>
      </w:rPr>
      <w:t>16</w:t>
    </w:r>
    <w:r>
      <w:rPr>
        <w:rFonts w:ascii="標楷體" w:eastAsia="標楷體" w:hAnsi="標楷體" w:cs="標楷體"/>
        <w:sz w:val="24"/>
        <w:szCs w:val="24"/>
      </w:rPr>
      <w:fldChar w:fldCharType="end"/>
    </w:r>
    <w:r>
      <w:rPr>
        <w:rFonts w:eastAsia="標楷體"/>
        <w:sz w:val="24"/>
        <w:szCs w:val="24"/>
        <w:lang w:val="zh-TW"/>
      </w:rPr>
      <w:t>頁</w:t>
    </w:r>
    <w:r>
      <w:rPr>
        <w:rFonts w:ascii="標楷體" w:hAnsi="標楷體"/>
        <w:sz w:val="24"/>
        <w:szCs w:val="24"/>
      </w:rPr>
      <w:t>/</w:t>
    </w:r>
    <w:r>
      <w:rPr>
        <w:rFonts w:eastAsia="標楷體"/>
        <w:sz w:val="24"/>
        <w:szCs w:val="24"/>
        <w:lang w:val="zh-TW"/>
      </w:rPr>
      <w:t>共</w:t>
    </w:r>
    <w:r>
      <w:rPr>
        <w:rFonts w:ascii="標楷體" w:eastAsia="標楷體" w:hAnsi="標楷體" w:cs="標楷體"/>
        <w:sz w:val="24"/>
        <w:szCs w:val="24"/>
      </w:rPr>
      <w:fldChar w:fldCharType="begin"/>
    </w:r>
    <w:r>
      <w:rPr>
        <w:rFonts w:ascii="標楷體" w:eastAsia="標楷體" w:hAnsi="標楷體" w:cs="標楷體"/>
        <w:sz w:val="24"/>
        <w:szCs w:val="24"/>
      </w:rPr>
      <w:instrText xml:space="preserve"> NUMPAGES </w:instrText>
    </w:r>
    <w:r>
      <w:rPr>
        <w:rFonts w:ascii="標楷體" w:eastAsia="標楷體" w:hAnsi="標楷體" w:cs="標楷體"/>
        <w:sz w:val="24"/>
        <w:szCs w:val="24"/>
      </w:rPr>
      <w:fldChar w:fldCharType="separate"/>
    </w:r>
    <w:r w:rsidR="00CF5898">
      <w:rPr>
        <w:rFonts w:ascii="標楷體" w:eastAsia="標楷體" w:hAnsi="標楷體" w:cs="標楷體" w:hint="default"/>
        <w:noProof/>
        <w:sz w:val="24"/>
        <w:szCs w:val="24"/>
      </w:rPr>
      <w:t>16</w:t>
    </w:r>
    <w:r>
      <w:rPr>
        <w:rFonts w:ascii="標楷體" w:eastAsia="標楷體" w:hAnsi="標楷體" w:cs="標楷體"/>
        <w:sz w:val="24"/>
        <w:szCs w:val="24"/>
      </w:rPr>
      <w:fldChar w:fldCharType="end"/>
    </w:r>
    <w:r>
      <w:rPr>
        <w:rFonts w:eastAsia="標楷體"/>
        <w:sz w:val="24"/>
        <w:szCs w:val="24"/>
        <w:lang w:val="zh-TW"/>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0271CC" w14:textId="77777777" w:rsidR="0096442A" w:rsidRDefault="0096442A">
      <w:r>
        <w:separator/>
      </w:r>
    </w:p>
  </w:footnote>
  <w:footnote w:type="continuationSeparator" w:id="0">
    <w:p w14:paraId="118A9DFC" w14:textId="77777777" w:rsidR="0096442A" w:rsidRDefault="009644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866618" w14:textId="77777777" w:rsidR="000800AC" w:rsidRDefault="000800AC">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54765"/>
    <w:multiLevelType w:val="hybridMultilevel"/>
    <w:tmpl w:val="006C8150"/>
    <w:lvl w:ilvl="0" w:tplc="8910A122">
      <w:start w:val="1"/>
      <w:numFmt w:val="taiwaneseCountingThousand"/>
      <w:lvlText w:val="(%1)"/>
      <w:lvlJc w:val="left"/>
      <w:pPr>
        <w:ind w:left="1218" w:hanging="720"/>
      </w:pPr>
      <w:rPr>
        <w:rFonts w:hint="default"/>
      </w:rPr>
    </w:lvl>
    <w:lvl w:ilvl="1" w:tplc="04090019" w:tentative="1">
      <w:start w:val="1"/>
      <w:numFmt w:val="ideographTraditional"/>
      <w:lvlText w:val="%2、"/>
      <w:lvlJc w:val="left"/>
      <w:pPr>
        <w:ind w:left="1458" w:hanging="480"/>
      </w:pPr>
    </w:lvl>
    <w:lvl w:ilvl="2" w:tplc="0409001B" w:tentative="1">
      <w:start w:val="1"/>
      <w:numFmt w:val="lowerRoman"/>
      <w:lvlText w:val="%3."/>
      <w:lvlJc w:val="right"/>
      <w:pPr>
        <w:ind w:left="1938" w:hanging="480"/>
      </w:pPr>
    </w:lvl>
    <w:lvl w:ilvl="3" w:tplc="0409000F" w:tentative="1">
      <w:start w:val="1"/>
      <w:numFmt w:val="decimal"/>
      <w:lvlText w:val="%4."/>
      <w:lvlJc w:val="left"/>
      <w:pPr>
        <w:ind w:left="2418" w:hanging="480"/>
      </w:pPr>
    </w:lvl>
    <w:lvl w:ilvl="4" w:tplc="04090019" w:tentative="1">
      <w:start w:val="1"/>
      <w:numFmt w:val="ideographTraditional"/>
      <w:lvlText w:val="%5、"/>
      <w:lvlJc w:val="left"/>
      <w:pPr>
        <w:ind w:left="2898" w:hanging="480"/>
      </w:pPr>
    </w:lvl>
    <w:lvl w:ilvl="5" w:tplc="0409001B" w:tentative="1">
      <w:start w:val="1"/>
      <w:numFmt w:val="lowerRoman"/>
      <w:lvlText w:val="%6."/>
      <w:lvlJc w:val="right"/>
      <w:pPr>
        <w:ind w:left="3378" w:hanging="480"/>
      </w:pPr>
    </w:lvl>
    <w:lvl w:ilvl="6" w:tplc="0409000F" w:tentative="1">
      <w:start w:val="1"/>
      <w:numFmt w:val="decimal"/>
      <w:lvlText w:val="%7."/>
      <w:lvlJc w:val="left"/>
      <w:pPr>
        <w:ind w:left="3858" w:hanging="480"/>
      </w:pPr>
    </w:lvl>
    <w:lvl w:ilvl="7" w:tplc="04090019" w:tentative="1">
      <w:start w:val="1"/>
      <w:numFmt w:val="ideographTraditional"/>
      <w:lvlText w:val="%8、"/>
      <w:lvlJc w:val="left"/>
      <w:pPr>
        <w:ind w:left="4338" w:hanging="480"/>
      </w:pPr>
    </w:lvl>
    <w:lvl w:ilvl="8" w:tplc="0409001B" w:tentative="1">
      <w:start w:val="1"/>
      <w:numFmt w:val="lowerRoman"/>
      <w:lvlText w:val="%9."/>
      <w:lvlJc w:val="right"/>
      <w:pPr>
        <w:ind w:left="4818" w:hanging="480"/>
      </w:pPr>
    </w:lvl>
  </w:abstractNum>
  <w:abstractNum w:abstractNumId="1" w15:restartNumberingAfterBreak="0">
    <w:nsid w:val="152B3E06"/>
    <w:multiLevelType w:val="hybridMultilevel"/>
    <w:tmpl w:val="C22474AC"/>
    <w:numStyleLink w:val="1"/>
  </w:abstractNum>
  <w:abstractNum w:abstractNumId="2" w15:restartNumberingAfterBreak="0">
    <w:nsid w:val="243362FA"/>
    <w:multiLevelType w:val="hybridMultilevel"/>
    <w:tmpl w:val="80DE2DF0"/>
    <w:lvl w:ilvl="0" w:tplc="70B0AC40">
      <w:start w:val="1"/>
      <w:numFmt w:val="decimal"/>
      <w:lvlText w:val="%1."/>
      <w:lvlJc w:val="left"/>
      <w:pPr>
        <w:ind w:left="851" w:hanging="285"/>
      </w:pPr>
      <w:rPr>
        <w:rFonts w:eastAsia="Arial Unicode MS" w:cs="Arial Unicode MS"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3" w15:restartNumberingAfterBreak="0">
    <w:nsid w:val="263E4E30"/>
    <w:multiLevelType w:val="hybridMultilevel"/>
    <w:tmpl w:val="977050D4"/>
    <w:lvl w:ilvl="0" w:tplc="0409000F">
      <w:start w:val="1"/>
      <w:numFmt w:val="decimal"/>
      <w:lvlText w:val="%1."/>
      <w:lvlJc w:val="left"/>
      <w:pPr>
        <w:ind w:left="1732" w:hanging="480"/>
      </w:pPr>
    </w:lvl>
    <w:lvl w:ilvl="1" w:tplc="04090019">
      <w:start w:val="1"/>
      <w:numFmt w:val="ideographTraditional"/>
      <w:lvlText w:val="%2、"/>
      <w:lvlJc w:val="left"/>
      <w:pPr>
        <w:ind w:left="2212" w:hanging="480"/>
      </w:pPr>
    </w:lvl>
    <w:lvl w:ilvl="2" w:tplc="0409001B" w:tentative="1">
      <w:start w:val="1"/>
      <w:numFmt w:val="lowerRoman"/>
      <w:lvlText w:val="%3."/>
      <w:lvlJc w:val="right"/>
      <w:pPr>
        <w:ind w:left="2692" w:hanging="480"/>
      </w:pPr>
    </w:lvl>
    <w:lvl w:ilvl="3" w:tplc="0409000F" w:tentative="1">
      <w:start w:val="1"/>
      <w:numFmt w:val="decimal"/>
      <w:lvlText w:val="%4."/>
      <w:lvlJc w:val="left"/>
      <w:pPr>
        <w:ind w:left="3172" w:hanging="480"/>
      </w:pPr>
    </w:lvl>
    <w:lvl w:ilvl="4" w:tplc="04090019" w:tentative="1">
      <w:start w:val="1"/>
      <w:numFmt w:val="ideographTraditional"/>
      <w:lvlText w:val="%5、"/>
      <w:lvlJc w:val="left"/>
      <w:pPr>
        <w:ind w:left="3652" w:hanging="480"/>
      </w:pPr>
    </w:lvl>
    <w:lvl w:ilvl="5" w:tplc="0409001B" w:tentative="1">
      <w:start w:val="1"/>
      <w:numFmt w:val="lowerRoman"/>
      <w:lvlText w:val="%6."/>
      <w:lvlJc w:val="right"/>
      <w:pPr>
        <w:ind w:left="4132" w:hanging="480"/>
      </w:pPr>
    </w:lvl>
    <w:lvl w:ilvl="6" w:tplc="0409000F" w:tentative="1">
      <w:start w:val="1"/>
      <w:numFmt w:val="decimal"/>
      <w:lvlText w:val="%7."/>
      <w:lvlJc w:val="left"/>
      <w:pPr>
        <w:ind w:left="4612" w:hanging="480"/>
      </w:pPr>
    </w:lvl>
    <w:lvl w:ilvl="7" w:tplc="04090019" w:tentative="1">
      <w:start w:val="1"/>
      <w:numFmt w:val="ideographTraditional"/>
      <w:lvlText w:val="%8、"/>
      <w:lvlJc w:val="left"/>
      <w:pPr>
        <w:ind w:left="5092" w:hanging="480"/>
      </w:pPr>
    </w:lvl>
    <w:lvl w:ilvl="8" w:tplc="0409001B" w:tentative="1">
      <w:start w:val="1"/>
      <w:numFmt w:val="lowerRoman"/>
      <w:lvlText w:val="%9."/>
      <w:lvlJc w:val="right"/>
      <w:pPr>
        <w:ind w:left="5572" w:hanging="480"/>
      </w:pPr>
    </w:lvl>
  </w:abstractNum>
  <w:abstractNum w:abstractNumId="4" w15:restartNumberingAfterBreak="0">
    <w:nsid w:val="322C7D5B"/>
    <w:multiLevelType w:val="hybridMultilevel"/>
    <w:tmpl w:val="C22474AC"/>
    <w:styleLink w:val="1"/>
    <w:lvl w:ilvl="0" w:tplc="8BB6508A">
      <w:start w:val="1"/>
      <w:numFmt w:val="taiwaneseCounting"/>
      <w:lvlText w:val="%1."/>
      <w:lvlJc w:val="left"/>
      <w:pPr>
        <w:ind w:left="1458" w:hanging="960"/>
      </w:pPr>
      <w:rPr>
        <w:rFonts w:hAnsi="Arial Unicode MS"/>
        <w:caps w:val="0"/>
        <w:smallCaps w:val="0"/>
        <w:strike w:val="0"/>
        <w:dstrike w:val="0"/>
        <w:outline w:val="0"/>
        <w:emboss w:val="0"/>
        <w:imprint w:val="0"/>
        <w:spacing w:val="0"/>
        <w:w w:val="100"/>
        <w:kern w:val="0"/>
        <w:position w:val="0"/>
        <w:highlight w:val="none"/>
        <w:vertAlign w:val="baseline"/>
      </w:rPr>
    </w:lvl>
    <w:lvl w:ilvl="1" w:tplc="51E2A0C0">
      <w:start w:val="1"/>
      <w:numFmt w:val="decimal"/>
      <w:lvlText w:val="%2."/>
      <w:lvlJc w:val="left"/>
      <w:pPr>
        <w:ind w:left="1458" w:hanging="480"/>
      </w:pPr>
      <w:rPr>
        <w:rFonts w:hAnsi="Arial Unicode MS"/>
        <w:caps w:val="0"/>
        <w:smallCaps w:val="0"/>
        <w:strike w:val="0"/>
        <w:dstrike w:val="0"/>
        <w:outline w:val="0"/>
        <w:emboss w:val="0"/>
        <w:imprint w:val="0"/>
        <w:spacing w:val="0"/>
        <w:w w:val="100"/>
        <w:kern w:val="0"/>
        <w:position w:val="0"/>
        <w:highlight w:val="none"/>
        <w:vertAlign w:val="baseline"/>
      </w:rPr>
    </w:lvl>
    <w:lvl w:ilvl="2" w:tplc="90A2001A">
      <w:start w:val="1"/>
      <w:numFmt w:val="lowerRoman"/>
      <w:lvlText w:val="%3."/>
      <w:lvlJc w:val="left"/>
      <w:pPr>
        <w:ind w:left="1938" w:hanging="611"/>
      </w:pPr>
      <w:rPr>
        <w:rFonts w:hAnsi="Arial Unicode MS"/>
        <w:caps w:val="0"/>
        <w:smallCaps w:val="0"/>
        <w:strike w:val="0"/>
        <w:dstrike w:val="0"/>
        <w:outline w:val="0"/>
        <w:emboss w:val="0"/>
        <w:imprint w:val="0"/>
        <w:spacing w:val="0"/>
        <w:w w:val="100"/>
        <w:kern w:val="0"/>
        <w:position w:val="0"/>
        <w:highlight w:val="none"/>
        <w:vertAlign w:val="baseline"/>
      </w:rPr>
    </w:lvl>
    <w:lvl w:ilvl="3" w:tplc="27C4D338">
      <w:start w:val="1"/>
      <w:numFmt w:val="decimal"/>
      <w:lvlText w:val="%4."/>
      <w:lvlJc w:val="left"/>
      <w:pPr>
        <w:ind w:left="2418" w:hanging="480"/>
      </w:pPr>
      <w:rPr>
        <w:rFonts w:hAnsi="Arial Unicode MS"/>
        <w:caps w:val="0"/>
        <w:smallCaps w:val="0"/>
        <w:strike w:val="0"/>
        <w:dstrike w:val="0"/>
        <w:outline w:val="0"/>
        <w:emboss w:val="0"/>
        <w:imprint w:val="0"/>
        <w:spacing w:val="0"/>
        <w:w w:val="100"/>
        <w:kern w:val="0"/>
        <w:position w:val="0"/>
        <w:highlight w:val="none"/>
        <w:vertAlign w:val="baseline"/>
      </w:rPr>
    </w:lvl>
    <w:lvl w:ilvl="4" w:tplc="A970D26A">
      <w:start w:val="1"/>
      <w:numFmt w:val="decimal"/>
      <w:lvlText w:val="%5."/>
      <w:lvlJc w:val="left"/>
      <w:pPr>
        <w:ind w:left="2898" w:hanging="480"/>
      </w:pPr>
      <w:rPr>
        <w:rFonts w:hAnsi="Arial Unicode MS"/>
        <w:caps w:val="0"/>
        <w:smallCaps w:val="0"/>
        <w:strike w:val="0"/>
        <w:dstrike w:val="0"/>
        <w:outline w:val="0"/>
        <w:emboss w:val="0"/>
        <w:imprint w:val="0"/>
        <w:spacing w:val="0"/>
        <w:w w:val="100"/>
        <w:kern w:val="0"/>
        <w:position w:val="0"/>
        <w:highlight w:val="none"/>
        <w:vertAlign w:val="baseline"/>
      </w:rPr>
    </w:lvl>
    <w:lvl w:ilvl="5" w:tplc="E86ACACA">
      <w:start w:val="1"/>
      <w:numFmt w:val="lowerRoman"/>
      <w:lvlText w:val="%6."/>
      <w:lvlJc w:val="left"/>
      <w:pPr>
        <w:ind w:left="3378" w:hanging="611"/>
      </w:pPr>
      <w:rPr>
        <w:rFonts w:hAnsi="Arial Unicode MS"/>
        <w:caps w:val="0"/>
        <w:smallCaps w:val="0"/>
        <w:strike w:val="0"/>
        <w:dstrike w:val="0"/>
        <w:outline w:val="0"/>
        <w:emboss w:val="0"/>
        <w:imprint w:val="0"/>
        <w:spacing w:val="0"/>
        <w:w w:val="100"/>
        <w:kern w:val="0"/>
        <w:position w:val="0"/>
        <w:highlight w:val="none"/>
        <w:vertAlign w:val="baseline"/>
      </w:rPr>
    </w:lvl>
    <w:lvl w:ilvl="6" w:tplc="3210DF7E">
      <w:start w:val="1"/>
      <w:numFmt w:val="decimal"/>
      <w:lvlText w:val="%7."/>
      <w:lvlJc w:val="left"/>
      <w:pPr>
        <w:ind w:left="3858" w:hanging="480"/>
      </w:pPr>
      <w:rPr>
        <w:rFonts w:hAnsi="Arial Unicode MS"/>
        <w:caps w:val="0"/>
        <w:smallCaps w:val="0"/>
        <w:strike w:val="0"/>
        <w:dstrike w:val="0"/>
        <w:outline w:val="0"/>
        <w:emboss w:val="0"/>
        <w:imprint w:val="0"/>
        <w:spacing w:val="0"/>
        <w:w w:val="100"/>
        <w:kern w:val="0"/>
        <w:position w:val="0"/>
        <w:highlight w:val="none"/>
        <w:vertAlign w:val="baseline"/>
      </w:rPr>
    </w:lvl>
    <w:lvl w:ilvl="7" w:tplc="60D8D4DA">
      <w:start w:val="1"/>
      <w:numFmt w:val="decimal"/>
      <w:lvlText w:val="%8."/>
      <w:lvlJc w:val="left"/>
      <w:pPr>
        <w:ind w:left="4338" w:hanging="480"/>
      </w:pPr>
      <w:rPr>
        <w:rFonts w:hAnsi="Arial Unicode MS"/>
        <w:caps w:val="0"/>
        <w:smallCaps w:val="0"/>
        <w:strike w:val="0"/>
        <w:dstrike w:val="0"/>
        <w:outline w:val="0"/>
        <w:emboss w:val="0"/>
        <w:imprint w:val="0"/>
        <w:spacing w:val="0"/>
        <w:w w:val="100"/>
        <w:kern w:val="0"/>
        <w:position w:val="0"/>
        <w:highlight w:val="none"/>
        <w:vertAlign w:val="baseline"/>
      </w:rPr>
    </w:lvl>
    <w:lvl w:ilvl="8" w:tplc="666A89B8">
      <w:start w:val="1"/>
      <w:numFmt w:val="lowerRoman"/>
      <w:lvlText w:val="%9."/>
      <w:lvlJc w:val="left"/>
      <w:pPr>
        <w:ind w:left="4818" w:hanging="611"/>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32F82473"/>
    <w:multiLevelType w:val="hybridMultilevel"/>
    <w:tmpl w:val="FAEA6816"/>
    <w:lvl w:ilvl="0" w:tplc="8FBEEBBE">
      <w:start w:val="1"/>
      <w:numFmt w:val="taiwaneseCountingThousand"/>
      <w:lvlText w:val="(%1)"/>
      <w:lvlJc w:val="left"/>
      <w:pPr>
        <w:ind w:left="1281" w:hanging="855"/>
      </w:pPr>
      <w:rPr>
        <w:rFonts w:hint="default"/>
        <w:color w:val="000000"/>
        <w:sz w:val="28"/>
        <w:szCs w:val="24"/>
      </w:rPr>
    </w:lvl>
    <w:lvl w:ilvl="1" w:tplc="8082781A">
      <w:start w:val="1"/>
      <w:numFmt w:val="decimalFullWidth"/>
      <w:lvlText w:val="%2、"/>
      <w:lvlJc w:val="left"/>
      <w:pPr>
        <w:ind w:left="1713" w:hanging="720"/>
      </w:pPr>
      <w:rPr>
        <w:rFonts w:ascii="SimSun" w:hAnsi="SimSun" w:cs="Arial Unicode MS" w:hint="default"/>
        <w:color w:val="000000"/>
        <w:sz w:val="28"/>
        <w:szCs w:val="36"/>
      </w:r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6" w15:restartNumberingAfterBreak="0">
    <w:nsid w:val="35110F74"/>
    <w:multiLevelType w:val="hybridMultilevel"/>
    <w:tmpl w:val="72F0D4DA"/>
    <w:lvl w:ilvl="0" w:tplc="4C607BE2">
      <w:start w:val="1"/>
      <w:numFmt w:val="decimal"/>
      <w:lvlText w:val="%1."/>
      <w:lvlJc w:val="left"/>
      <w:pPr>
        <w:ind w:left="1138" w:hanging="288"/>
      </w:pPr>
      <w:rPr>
        <w:rFonts w:ascii="標楷體" w:hAnsi="標楷體" w:hint="default"/>
      </w:rPr>
    </w:lvl>
    <w:lvl w:ilvl="1" w:tplc="6DA008BE">
      <w:start w:val="1"/>
      <w:numFmt w:val="decimal"/>
      <w:lvlText w:val="%2."/>
      <w:lvlJc w:val="left"/>
      <w:pPr>
        <w:ind w:left="1618" w:hanging="288"/>
      </w:pPr>
      <w:rPr>
        <w:rFonts w:ascii="SimSun" w:hAnsi="SimSun" w:cs="Arial Unicode MS" w:hint="default"/>
      </w:r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7" w15:restartNumberingAfterBreak="0">
    <w:nsid w:val="3F222B6A"/>
    <w:multiLevelType w:val="hybridMultilevel"/>
    <w:tmpl w:val="9B429B0A"/>
    <w:lvl w:ilvl="0" w:tplc="0409000F">
      <w:start w:val="1"/>
      <w:numFmt w:val="decimal"/>
      <w:lvlText w:val="%1."/>
      <w:lvlJc w:val="left"/>
      <w:pPr>
        <w:ind w:left="1046" w:hanging="480"/>
      </w:p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8" w15:restartNumberingAfterBreak="0">
    <w:nsid w:val="41DF4958"/>
    <w:multiLevelType w:val="hybridMultilevel"/>
    <w:tmpl w:val="BE0AFFAC"/>
    <w:lvl w:ilvl="0" w:tplc="259055C8">
      <w:start w:val="1"/>
      <w:numFmt w:val="decimal"/>
      <w:lvlText w:val="%1."/>
      <w:lvlJc w:val="left"/>
      <w:pPr>
        <w:ind w:left="1138" w:hanging="288"/>
      </w:pPr>
      <w:rPr>
        <w:rFonts w:ascii="標楷體" w:hAnsi="標楷體" w:hint="default"/>
        <w:b w:val="0"/>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9" w15:restartNumberingAfterBreak="0">
    <w:nsid w:val="453C4FEB"/>
    <w:multiLevelType w:val="multilevel"/>
    <w:tmpl w:val="7444C966"/>
    <w:styleLink w:val="WW8Num20"/>
    <w:lvl w:ilvl="0">
      <w:start w:val="1"/>
      <w:numFmt w:val="japaneseCounting"/>
      <w:lvlText w:val="（%1）"/>
      <w:lvlJc w:val="left"/>
      <w:pPr>
        <w:ind w:left="821" w:hanging="720"/>
      </w:pPr>
    </w:lvl>
    <w:lvl w:ilvl="1">
      <w:start w:val="1"/>
      <w:numFmt w:val="ideographTraditional"/>
      <w:lvlText w:val="%2、"/>
      <w:lvlJc w:val="left"/>
      <w:pPr>
        <w:ind w:left="989" w:hanging="480"/>
      </w:pPr>
    </w:lvl>
    <w:lvl w:ilvl="2">
      <w:start w:val="1"/>
      <w:numFmt w:val="lowerRoman"/>
      <w:lvlText w:val="%3."/>
      <w:lvlJc w:val="right"/>
      <w:pPr>
        <w:ind w:left="1469" w:hanging="480"/>
      </w:pPr>
    </w:lvl>
    <w:lvl w:ilvl="3">
      <w:start w:val="1"/>
      <w:numFmt w:val="decimal"/>
      <w:lvlText w:val="%4."/>
      <w:lvlJc w:val="left"/>
      <w:pPr>
        <w:ind w:left="1949" w:hanging="480"/>
      </w:pPr>
    </w:lvl>
    <w:lvl w:ilvl="4">
      <w:start w:val="1"/>
      <w:numFmt w:val="ideographTraditional"/>
      <w:lvlText w:val="%5、"/>
      <w:lvlJc w:val="left"/>
      <w:pPr>
        <w:ind w:left="2429" w:hanging="480"/>
      </w:pPr>
    </w:lvl>
    <w:lvl w:ilvl="5">
      <w:start w:val="1"/>
      <w:numFmt w:val="lowerRoman"/>
      <w:lvlText w:val="%6."/>
      <w:lvlJc w:val="right"/>
      <w:pPr>
        <w:ind w:left="2909" w:hanging="480"/>
      </w:pPr>
    </w:lvl>
    <w:lvl w:ilvl="6">
      <w:start w:val="1"/>
      <w:numFmt w:val="decimal"/>
      <w:lvlText w:val="%7."/>
      <w:lvlJc w:val="left"/>
      <w:pPr>
        <w:ind w:left="3389" w:hanging="480"/>
      </w:pPr>
    </w:lvl>
    <w:lvl w:ilvl="7">
      <w:start w:val="1"/>
      <w:numFmt w:val="ideographTraditional"/>
      <w:lvlText w:val="%8、"/>
      <w:lvlJc w:val="left"/>
      <w:pPr>
        <w:ind w:left="3869" w:hanging="480"/>
      </w:pPr>
    </w:lvl>
    <w:lvl w:ilvl="8">
      <w:start w:val="1"/>
      <w:numFmt w:val="lowerRoman"/>
      <w:lvlText w:val="%9."/>
      <w:lvlJc w:val="right"/>
      <w:pPr>
        <w:ind w:left="4349" w:hanging="480"/>
      </w:pPr>
    </w:lvl>
  </w:abstractNum>
  <w:abstractNum w:abstractNumId="10" w15:restartNumberingAfterBreak="0">
    <w:nsid w:val="463C4002"/>
    <w:multiLevelType w:val="hybridMultilevel"/>
    <w:tmpl w:val="F0CA048C"/>
    <w:lvl w:ilvl="0" w:tplc="5B52C21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49E5133C"/>
    <w:multiLevelType w:val="hybridMultilevel"/>
    <w:tmpl w:val="BE0AFFAC"/>
    <w:lvl w:ilvl="0" w:tplc="259055C8">
      <w:start w:val="1"/>
      <w:numFmt w:val="decimal"/>
      <w:lvlText w:val="%1."/>
      <w:lvlJc w:val="left"/>
      <w:pPr>
        <w:ind w:left="1138" w:hanging="288"/>
      </w:pPr>
      <w:rPr>
        <w:rFonts w:ascii="標楷體" w:hAnsi="標楷體" w:hint="default"/>
        <w:b w:val="0"/>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12" w15:restartNumberingAfterBreak="0">
    <w:nsid w:val="4F2213E0"/>
    <w:multiLevelType w:val="hybridMultilevel"/>
    <w:tmpl w:val="64E03AA2"/>
    <w:lvl w:ilvl="0" w:tplc="0409000F">
      <w:start w:val="1"/>
      <w:numFmt w:val="decimal"/>
      <w:lvlText w:val="%1."/>
      <w:lvlJc w:val="left"/>
      <w:pPr>
        <w:ind w:left="1732" w:hanging="480"/>
      </w:pPr>
    </w:lvl>
    <w:lvl w:ilvl="1" w:tplc="0409000F">
      <w:start w:val="1"/>
      <w:numFmt w:val="decimal"/>
      <w:lvlText w:val="%2."/>
      <w:lvlJc w:val="left"/>
      <w:pPr>
        <w:ind w:left="2212" w:hanging="480"/>
      </w:pPr>
    </w:lvl>
    <w:lvl w:ilvl="2" w:tplc="0409001B" w:tentative="1">
      <w:start w:val="1"/>
      <w:numFmt w:val="lowerRoman"/>
      <w:lvlText w:val="%3."/>
      <w:lvlJc w:val="right"/>
      <w:pPr>
        <w:ind w:left="2692" w:hanging="480"/>
      </w:pPr>
    </w:lvl>
    <w:lvl w:ilvl="3" w:tplc="0409000F" w:tentative="1">
      <w:start w:val="1"/>
      <w:numFmt w:val="decimal"/>
      <w:lvlText w:val="%4."/>
      <w:lvlJc w:val="left"/>
      <w:pPr>
        <w:ind w:left="3172" w:hanging="480"/>
      </w:pPr>
    </w:lvl>
    <w:lvl w:ilvl="4" w:tplc="04090019" w:tentative="1">
      <w:start w:val="1"/>
      <w:numFmt w:val="ideographTraditional"/>
      <w:lvlText w:val="%5、"/>
      <w:lvlJc w:val="left"/>
      <w:pPr>
        <w:ind w:left="3652" w:hanging="480"/>
      </w:pPr>
    </w:lvl>
    <w:lvl w:ilvl="5" w:tplc="0409001B" w:tentative="1">
      <w:start w:val="1"/>
      <w:numFmt w:val="lowerRoman"/>
      <w:lvlText w:val="%6."/>
      <w:lvlJc w:val="right"/>
      <w:pPr>
        <w:ind w:left="4132" w:hanging="480"/>
      </w:pPr>
    </w:lvl>
    <w:lvl w:ilvl="6" w:tplc="0409000F" w:tentative="1">
      <w:start w:val="1"/>
      <w:numFmt w:val="decimal"/>
      <w:lvlText w:val="%7."/>
      <w:lvlJc w:val="left"/>
      <w:pPr>
        <w:ind w:left="4612" w:hanging="480"/>
      </w:pPr>
    </w:lvl>
    <w:lvl w:ilvl="7" w:tplc="04090019" w:tentative="1">
      <w:start w:val="1"/>
      <w:numFmt w:val="ideographTraditional"/>
      <w:lvlText w:val="%8、"/>
      <w:lvlJc w:val="left"/>
      <w:pPr>
        <w:ind w:left="5092" w:hanging="480"/>
      </w:pPr>
    </w:lvl>
    <w:lvl w:ilvl="8" w:tplc="0409001B" w:tentative="1">
      <w:start w:val="1"/>
      <w:numFmt w:val="lowerRoman"/>
      <w:lvlText w:val="%9."/>
      <w:lvlJc w:val="right"/>
      <w:pPr>
        <w:ind w:left="5572" w:hanging="480"/>
      </w:pPr>
    </w:lvl>
  </w:abstractNum>
  <w:abstractNum w:abstractNumId="13" w15:restartNumberingAfterBreak="0">
    <w:nsid w:val="64876ADB"/>
    <w:multiLevelType w:val="multilevel"/>
    <w:tmpl w:val="67E63C78"/>
    <w:styleLink w:val="WW8Num15"/>
    <w:lvl w:ilvl="0">
      <w:start w:val="1"/>
      <w:numFmt w:val="decimal"/>
      <w:lvlText w:val="%1."/>
      <w:lvlJc w:val="left"/>
      <w:pPr>
        <w:ind w:left="1200" w:hanging="360"/>
      </w:pPr>
      <w:rPr>
        <w:rFonts w:ascii="標楷體" w:eastAsia="標楷體" w:hAnsi="標楷體" w:cs="標楷體"/>
        <w:color w:val="000000"/>
        <w:szCs w:val="24"/>
      </w:rPr>
    </w:lvl>
    <w:lvl w:ilvl="1">
      <w:start w:val="1"/>
      <w:numFmt w:val="ideographTraditional"/>
      <w:lvlText w:val="%2、"/>
      <w:lvlJc w:val="left"/>
      <w:pPr>
        <w:ind w:left="1800" w:hanging="480"/>
      </w:pPr>
    </w:lvl>
    <w:lvl w:ilvl="2">
      <w:start w:val="1"/>
      <w:numFmt w:val="lowerRoman"/>
      <w:lvlText w:val="%3."/>
      <w:lvlJc w:val="right"/>
      <w:pPr>
        <w:ind w:left="2280" w:hanging="480"/>
      </w:pPr>
    </w:lvl>
    <w:lvl w:ilvl="3">
      <w:start w:val="1"/>
      <w:numFmt w:val="decimal"/>
      <w:lvlText w:val="%4."/>
      <w:lvlJc w:val="left"/>
      <w:pPr>
        <w:ind w:left="2760" w:hanging="480"/>
      </w:pPr>
    </w:lvl>
    <w:lvl w:ilvl="4">
      <w:start w:val="1"/>
      <w:numFmt w:val="ideographTraditional"/>
      <w:lvlText w:val="%5、"/>
      <w:lvlJc w:val="left"/>
      <w:pPr>
        <w:ind w:left="3240" w:hanging="480"/>
      </w:pPr>
    </w:lvl>
    <w:lvl w:ilvl="5">
      <w:start w:val="1"/>
      <w:numFmt w:val="lowerRoman"/>
      <w:lvlText w:val="%6."/>
      <w:lvlJc w:val="right"/>
      <w:pPr>
        <w:ind w:left="3720" w:hanging="480"/>
      </w:pPr>
    </w:lvl>
    <w:lvl w:ilvl="6">
      <w:start w:val="1"/>
      <w:numFmt w:val="decimal"/>
      <w:lvlText w:val="%7."/>
      <w:lvlJc w:val="left"/>
      <w:pPr>
        <w:ind w:left="4200" w:hanging="480"/>
      </w:pPr>
    </w:lvl>
    <w:lvl w:ilvl="7">
      <w:start w:val="1"/>
      <w:numFmt w:val="ideographTraditional"/>
      <w:lvlText w:val="%8、"/>
      <w:lvlJc w:val="left"/>
      <w:pPr>
        <w:ind w:left="4680" w:hanging="480"/>
      </w:pPr>
    </w:lvl>
    <w:lvl w:ilvl="8">
      <w:start w:val="1"/>
      <w:numFmt w:val="lowerRoman"/>
      <w:lvlText w:val="%9."/>
      <w:lvlJc w:val="right"/>
      <w:pPr>
        <w:ind w:left="5160" w:hanging="480"/>
      </w:pPr>
    </w:lvl>
  </w:abstractNum>
  <w:abstractNum w:abstractNumId="14" w15:restartNumberingAfterBreak="0">
    <w:nsid w:val="7BCA4345"/>
    <w:multiLevelType w:val="hybridMultilevel"/>
    <w:tmpl w:val="592AF5B8"/>
    <w:lvl w:ilvl="0" w:tplc="38E629D8">
      <w:start w:val="1"/>
      <w:numFmt w:val="taiwaneseCountingThousand"/>
      <w:lvlText w:val="（%1）"/>
      <w:lvlJc w:val="left"/>
      <w:pPr>
        <w:ind w:left="1253" w:hanging="828"/>
      </w:pPr>
      <w:rPr>
        <w:rFonts w:ascii="標楷體" w:eastAsia="標楷體" w:hAnsi="標楷體" w:hint="default"/>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15" w15:restartNumberingAfterBreak="0">
    <w:nsid w:val="7E1E1A97"/>
    <w:multiLevelType w:val="hybridMultilevel"/>
    <w:tmpl w:val="10DE83B8"/>
    <w:lvl w:ilvl="0" w:tplc="AA224930">
      <w:start w:val="1"/>
      <w:numFmt w:val="taiwaneseCountingThousand"/>
      <w:lvlText w:val="（%1）"/>
      <w:lvlJc w:val="left"/>
      <w:pPr>
        <w:ind w:left="1326" w:hanging="828"/>
      </w:pPr>
      <w:rPr>
        <w:rFonts w:hint="default"/>
      </w:rPr>
    </w:lvl>
    <w:lvl w:ilvl="1" w:tplc="04090019" w:tentative="1">
      <w:start w:val="1"/>
      <w:numFmt w:val="ideographTraditional"/>
      <w:lvlText w:val="%2、"/>
      <w:lvlJc w:val="left"/>
      <w:pPr>
        <w:ind w:left="1458" w:hanging="480"/>
      </w:pPr>
    </w:lvl>
    <w:lvl w:ilvl="2" w:tplc="0409001B" w:tentative="1">
      <w:start w:val="1"/>
      <w:numFmt w:val="lowerRoman"/>
      <w:lvlText w:val="%3."/>
      <w:lvlJc w:val="right"/>
      <w:pPr>
        <w:ind w:left="1938" w:hanging="480"/>
      </w:pPr>
    </w:lvl>
    <w:lvl w:ilvl="3" w:tplc="0409000F" w:tentative="1">
      <w:start w:val="1"/>
      <w:numFmt w:val="decimal"/>
      <w:lvlText w:val="%4."/>
      <w:lvlJc w:val="left"/>
      <w:pPr>
        <w:ind w:left="2418" w:hanging="480"/>
      </w:pPr>
    </w:lvl>
    <w:lvl w:ilvl="4" w:tplc="04090019" w:tentative="1">
      <w:start w:val="1"/>
      <w:numFmt w:val="ideographTraditional"/>
      <w:lvlText w:val="%5、"/>
      <w:lvlJc w:val="left"/>
      <w:pPr>
        <w:ind w:left="2898" w:hanging="480"/>
      </w:pPr>
    </w:lvl>
    <w:lvl w:ilvl="5" w:tplc="0409001B" w:tentative="1">
      <w:start w:val="1"/>
      <w:numFmt w:val="lowerRoman"/>
      <w:lvlText w:val="%6."/>
      <w:lvlJc w:val="right"/>
      <w:pPr>
        <w:ind w:left="3378" w:hanging="480"/>
      </w:pPr>
    </w:lvl>
    <w:lvl w:ilvl="6" w:tplc="0409000F" w:tentative="1">
      <w:start w:val="1"/>
      <w:numFmt w:val="decimal"/>
      <w:lvlText w:val="%7."/>
      <w:lvlJc w:val="left"/>
      <w:pPr>
        <w:ind w:left="3858" w:hanging="480"/>
      </w:pPr>
    </w:lvl>
    <w:lvl w:ilvl="7" w:tplc="04090019" w:tentative="1">
      <w:start w:val="1"/>
      <w:numFmt w:val="ideographTraditional"/>
      <w:lvlText w:val="%8、"/>
      <w:lvlJc w:val="left"/>
      <w:pPr>
        <w:ind w:left="4338" w:hanging="480"/>
      </w:pPr>
    </w:lvl>
    <w:lvl w:ilvl="8" w:tplc="0409001B" w:tentative="1">
      <w:start w:val="1"/>
      <w:numFmt w:val="lowerRoman"/>
      <w:lvlText w:val="%9."/>
      <w:lvlJc w:val="right"/>
      <w:pPr>
        <w:ind w:left="4818" w:hanging="480"/>
      </w:pPr>
    </w:lvl>
  </w:abstractNum>
  <w:num w:numId="1">
    <w:abstractNumId w:val="4"/>
  </w:num>
  <w:num w:numId="2">
    <w:abstractNumId w:val="1"/>
  </w:num>
  <w:num w:numId="3">
    <w:abstractNumId w:val="7"/>
  </w:num>
  <w:num w:numId="4">
    <w:abstractNumId w:val="2"/>
  </w:num>
  <w:num w:numId="5">
    <w:abstractNumId w:val="5"/>
  </w:num>
  <w:num w:numId="6">
    <w:abstractNumId w:val="10"/>
  </w:num>
  <w:num w:numId="7">
    <w:abstractNumId w:val="13"/>
  </w:num>
  <w:num w:numId="8">
    <w:abstractNumId w:val="9"/>
  </w:num>
  <w:num w:numId="9">
    <w:abstractNumId w:val="9"/>
    <w:lvlOverride w:ilvl="0">
      <w:startOverride w:val="1"/>
    </w:lvlOverride>
  </w:num>
  <w:num w:numId="10">
    <w:abstractNumId w:val="13"/>
    <w:lvlOverride w:ilvl="0">
      <w:startOverride w:val="1"/>
    </w:lvlOverride>
  </w:num>
  <w:num w:numId="11">
    <w:abstractNumId w:val="0"/>
  </w:num>
  <w:num w:numId="12">
    <w:abstractNumId w:val="6"/>
  </w:num>
  <w:num w:numId="13">
    <w:abstractNumId w:val="15"/>
  </w:num>
  <w:num w:numId="14">
    <w:abstractNumId w:val="14"/>
  </w:num>
  <w:num w:numId="15">
    <w:abstractNumId w:val="11"/>
  </w:num>
  <w:num w:numId="16">
    <w:abstractNumId w:val="8"/>
  </w:num>
  <w:num w:numId="17">
    <w:abstractNumId w:val="3"/>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isplayBackgroundShape/>
  <w:bordersDoNotSurroundHeader/>
  <w:bordersDoNotSurroundFooter/>
  <w:proofState w:spelling="clean" w:grammar="clean"/>
  <w:defaultTabStop w:val="72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5CEE"/>
    <w:rsid w:val="0001205C"/>
    <w:rsid w:val="00017FA1"/>
    <w:rsid w:val="00040D62"/>
    <w:rsid w:val="000411DD"/>
    <w:rsid w:val="000428C1"/>
    <w:rsid w:val="00046041"/>
    <w:rsid w:val="00047029"/>
    <w:rsid w:val="00051B1C"/>
    <w:rsid w:val="000552C8"/>
    <w:rsid w:val="000738D5"/>
    <w:rsid w:val="0007588B"/>
    <w:rsid w:val="000761DA"/>
    <w:rsid w:val="000800AC"/>
    <w:rsid w:val="00083CD9"/>
    <w:rsid w:val="000913FC"/>
    <w:rsid w:val="00092AA1"/>
    <w:rsid w:val="00095BE5"/>
    <w:rsid w:val="000B436E"/>
    <w:rsid w:val="000C280F"/>
    <w:rsid w:val="000D1A9D"/>
    <w:rsid w:val="000D7357"/>
    <w:rsid w:val="000E1D6F"/>
    <w:rsid w:val="001025FB"/>
    <w:rsid w:val="001052C0"/>
    <w:rsid w:val="00111BF2"/>
    <w:rsid w:val="00112730"/>
    <w:rsid w:val="001237B6"/>
    <w:rsid w:val="00130C58"/>
    <w:rsid w:val="00135F9B"/>
    <w:rsid w:val="0013794B"/>
    <w:rsid w:val="0014195D"/>
    <w:rsid w:val="00143EAD"/>
    <w:rsid w:val="0014431F"/>
    <w:rsid w:val="001469E3"/>
    <w:rsid w:val="00153E1C"/>
    <w:rsid w:val="0015475D"/>
    <w:rsid w:val="00154805"/>
    <w:rsid w:val="00156DCB"/>
    <w:rsid w:val="00163FF1"/>
    <w:rsid w:val="00164CC7"/>
    <w:rsid w:val="00180295"/>
    <w:rsid w:val="00185F95"/>
    <w:rsid w:val="0019527D"/>
    <w:rsid w:val="00195526"/>
    <w:rsid w:val="001A2AEF"/>
    <w:rsid w:val="001C1B8D"/>
    <w:rsid w:val="001D3528"/>
    <w:rsid w:val="001F413F"/>
    <w:rsid w:val="001F4350"/>
    <w:rsid w:val="001F4727"/>
    <w:rsid w:val="002104AA"/>
    <w:rsid w:val="002146FB"/>
    <w:rsid w:val="0023719E"/>
    <w:rsid w:val="002456BC"/>
    <w:rsid w:val="00247EAF"/>
    <w:rsid w:val="00256AB8"/>
    <w:rsid w:val="00276AC6"/>
    <w:rsid w:val="00276E8D"/>
    <w:rsid w:val="002855B4"/>
    <w:rsid w:val="00292507"/>
    <w:rsid w:val="002A001E"/>
    <w:rsid w:val="002B5B4A"/>
    <w:rsid w:val="002D049F"/>
    <w:rsid w:val="002E17FD"/>
    <w:rsid w:val="002F4B8C"/>
    <w:rsid w:val="002F78BD"/>
    <w:rsid w:val="00336FF5"/>
    <w:rsid w:val="00337D13"/>
    <w:rsid w:val="00356BB7"/>
    <w:rsid w:val="00373CB7"/>
    <w:rsid w:val="0037482B"/>
    <w:rsid w:val="00397E64"/>
    <w:rsid w:val="003A3CDB"/>
    <w:rsid w:val="003A6332"/>
    <w:rsid w:val="003B64B9"/>
    <w:rsid w:val="003C09CB"/>
    <w:rsid w:val="003C3A5A"/>
    <w:rsid w:val="003D7682"/>
    <w:rsid w:val="003E5025"/>
    <w:rsid w:val="003E5FF1"/>
    <w:rsid w:val="003E6B45"/>
    <w:rsid w:val="00405DAC"/>
    <w:rsid w:val="00415139"/>
    <w:rsid w:val="0041602B"/>
    <w:rsid w:val="00430C78"/>
    <w:rsid w:val="004455CE"/>
    <w:rsid w:val="00450DBC"/>
    <w:rsid w:val="00452DA2"/>
    <w:rsid w:val="0046266A"/>
    <w:rsid w:val="00466C9E"/>
    <w:rsid w:val="00491D5A"/>
    <w:rsid w:val="0049393F"/>
    <w:rsid w:val="004A61D3"/>
    <w:rsid w:val="004B5CEE"/>
    <w:rsid w:val="004F16D3"/>
    <w:rsid w:val="005011BC"/>
    <w:rsid w:val="00502AF3"/>
    <w:rsid w:val="00517571"/>
    <w:rsid w:val="005263BF"/>
    <w:rsid w:val="00526453"/>
    <w:rsid w:val="00534C69"/>
    <w:rsid w:val="00537C14"/>
    <w:rsid w:val="00540956"/>
    <w:rsid w:val="00546883"/>
    <w:rsid w:val="00547657"/>
    <w:rsid w:val="0055047B"/>
    <w:rsid w:val="00551310"/>
    <w:rsid w:val="00565E56"/>
    <w:rsid w:val="005800C7"/>
    <w:rsid w:val="00596822"/>
    <w:rsid w:val="005A0014"/>
    <w:rsid w:val="005A1813"/>
    <w:rsid w:val="005B1FC8"/>
    <w:rsid w:val="005B682E"/>
    <w:rsid w:val="005D4DC6"/>
    <w:rsid w:val="005F760F"/>
    <w:rsid w:val="00602E34"/>
    <w:rsid w:val="006038E3"/>
    <w:rsid w:val="00611F2E"/>
    <w:rsid w:val="00612888"/>
    <w:rsid w:val="006201CF"/>
    <w:rsid w:val="00640CD6"/>
    <w:rsid w:val="006414C1"/>
    <w:rsid w:val="00684CBE"/>
    <w:rsid w:val="00685E39"/>
    <w:rsid w:val="00697E48"/>
    <w:rsid w:val="006A7BB6"/>
    <w:rsid w:val="006D742B"/>
    <w:rsid w:val="006E3346"/>
    <w:rsid w:val="006E356D"/>
    <w:rsid w:val="006E562D"/>
    <w:rsid w:val="006E5C02"/>
    <w:rsid w:val="006E62E0"/>
    <w:rsid w:val="006E7E7E"/>
    <w:rsid w:val="0070564D"/>
    <w:rsid w:val="007133FF"/>
    <w:rsid w:val="00714E0F"/>
    <w:rsid w:val="007205E5"/>
    <w:rsid w:val="007216BD"/>
    <w:rsid w:val="00722E85"/>
    <w:rsid w:val="0072591C"/>
    <w:rsid w:val="0072669B"/>
    <w:rsid w:val="007335F3"/>
    <w:rsid w:val="00736BFD"/>
    <w:rsid w:val="007566CA"/>
    <w:rsid w:val="007649C7"/>
    <w:rsid w:val="007770A3"/>
    <w:rsid w:val="00796F30"/>
    <w:rsid w:val="007A2D06"/>
    <w:rsid w:val="007A6E99"/>
    <w:rsid w:val="007B12E6"/>
    <w:rsid w:val="007C2CEB"/>
    <w:rsid w:val="007C551A"/>
    <w:rsid w:val="007D1271"/>
    <w:rsid w:val="007F3F3E"/>
    <w:rsid w:val="00803DC1"/>
    <w:rsid w:val="00822A1B"/>
    <w:rsid w:val="00822A6A"/>
    <w:rsid w:val="00827E13"/>
    <w:rsid w:val="0084363E"/>
    <w:rsid w:val="00851E86"/>
    <w:rsid w:val="008534A8"/>
    <w:rsid w:val="008710DF"/>
    <w:rsid w:val="00882248"/>
    <w:rsid w:val="0088640B"/>
    <w:rsid w:val="008869D7"/>
    <w:rsid w:val="008939B1"/>
    <w:rsid w:val="00893E50"/>
    <w:rsid w:val="0089610D"/>
    <w:rsid w:val="008C1D67"/>
    <w:rsid w:val="008C484E"/>
    <w:rsid w:val="008C50C5"/>
    <w:rsid w:val="008C7CDB"/>
    <w:rsid w:val="008F34CA"/>
    <w:rsid w:val="008F7A35"/>
    <w:rsid w:val="0090127D"/>
    <w:rsid w:val="00907434"/>
    <w:rsid w:val="00910134"/>
    <w:rsid w:val="00917F9F"/>
    <w:rsid w:val="00920858"/>
    <w:rsid w:val="009209C3"/>
    <w:rsid w:val="009357CB"/>
    <w:rsid w:val="00950AFC"/>
    <w:rsid w:val="0096442A"/>
    <w:rsid w:val="00966F95"/>
    <w:rsid w:val="0097073F"/>
    <w:rsid w:val="00971048"/>
    <w:rsid w:val="00973848"/>
    <w:rsid w:val="009937F1"/>
    <w:rsid w:val="009B4D0E"/>
    <w:rsid w:val="009B75FC"/>
    <w:rsid w:val="009C4C90"/>
    <w:rsid w:val="009E04F3"/>
    <w:rsid w:val="009E53D7"/>
    <w:rsid w:val="009F394F"/>
    <w:rsid w:val="009F5C54"/>
    <w:rsid w:val="00A019D5"/>
    <w:rsid w:val="00A161BE"/>
    <w:rsid w:val="00A24E73"/>
    <w:rsid w:val="00A337A3"/>
    <w:rsid w:val="00A57F84"/>
    <w:rsid w:val="00A670BC"/>
    <w:rsid w:val="00A748D7"/>
    <w:rsid w:val="00A77FF2"/>
    <w:rsid w:val="00A85D2B"/>
    <w:rsid w:val="00A955AB"/>
    <w:rsid w:val="00AA343B"/>
    <w:rsid w:val="00AA49FA"/>
    <w:rsid w:val="00AA4D0A"/>
    <w:rsid w:val="00AB2C35"/>
    <w:rsid w:val="00AD0522"/>
    <w:rsid w:val="00AF3C7A"/>
    <w:rsid w:val="00AF6F91"/>
    <w:rsid w:val="00B1289D"/>
    <w:rsid w:val="00B14547"/>
    <w:rsid w:val="00B147C0"/>
    <w:rsid w:val="00B2303C"/>
    <w:rsid w:val="00B34FCE"/>
    <w:rsid w:val="00B40B86"/>
    <w:rsid w:val="00B517EB"/>
    <w:rsid w:val="00B65AD0"/>
    <w:rsid w:val="00B70467"/>
    <w:rsid w:val="00B70AF8"/>
    <w:rsid w:val="00B74B10"/>
    <w:rsid w:val="00B85B4E"/>
    <w:rsid w:val="00B9647D"/>
    <w:rsid w:val="00BC08FC"/>
    <w:rsid w:val="00BF4BF9"/>
    <w:rsid w:val="00C01CBC"/>
    <w:rsid w:val="00C20052"/>
    <w:rsid w:val="00C2224F"/>
    <w:rsid w:val="00C23238"/>
    <w:rsid w:val="00C25FC5"/>
    <w:rsid w:val="00C45C78"/>
    <w:rsid w:val="00C717AD"/>
    <w:rsid w:val="00C76B2B"/>
    <w:rsid w:val="00C94D14"/>
    <w:rsid w:val="00C954C9"/>
    <w:rsid w:val="00CA0427"/>
    <w:rsid w:val="00CA4B16"/>
    <w:rsid w:val="00CA6C5F"/>
    <w:rsid w:val="00CC03AA"/>
    <w:rsid w:val="00CC14D0"/>
    <w:rsid w:val="00CC1EDE"/>
    <w:rsid w:val="00CD386C"/>
    <w:rsid w:val="00CD4C04"/>
    <w:rsid w:val="00CE1477"/>
    <w:rsid w:val="00CF5898"/>
    <w:rsid w:val="00D0129A"/>
    <w:rsid w:val="00D14682"/>
    <w:rsid w:val="00D16CF0"/>
    <w:rsid w:val="00D37AF4"/>
    <w:rsid w:val="00D454B9"/>
    <w:rsid w:val="00D728F7"/>
    <w:rsid w:val="00D75B3C"/>
    <w:rsid w:val="00D84A97"/>
    <w:rsid w:val="00DA30D7"/>
    <w:rsid w:val="00DA510A"/>
    <w:rsid w:val="00DA737E"/>
    <w:rsid w:val="00DB12EB"/>
    <w:rsid w:val="00DC5C0D"/>
    <w:rsid w:val="00DE7BC4"/>
    <w:rsid w:val="00E02D08"/>
    <w:rsid w:val="00E2684F"/>
    <w:rsid w:val="00E34160"/>
    <w:rsid w:val="00E43775"/>
    <w:rsid w:val="00E44E4D"/>
    <w:rsid w:val="00E45C7C"/>
    <w:rsid w:val="00E46156"/>
    <w:rsid w:val="00E54F9F"/>
    <w:rsid w:val="00E55DBD"/>
    <w:rsid w:val="00E56EE4"/>
    <w:rsid w:val="00E61FA8"/>
    <w:rsid w:val="00E64200"/>
    <w:rsid w:val="00E748CB"/>
    <w:rsid w:val="00E806B8"/>
    <w:rsid w:val="00E871A1"/>
    <w:rsid w:val="00E91202"/>
    <w:rsid w:val="00E95B41"/>
    <w:rsid w:val="00EB0F1C"/>
    <w:rsid w:val="00EB4032"/>
    <w:rsid w:val="00EB68D1"/>
    <w:rsid w:val="00EB7B6D"/>
    <w:rsid w:val="00EC5B91"/>
    <w:rsid w:val="00ED47C5"/>
    <w:rsid w:val="00EE3438"/>
    <w:rsid w:val="00F034FB"/>
    <w:rsid w:val="00F0741D"/>
    <w:rsid w:val="00F07E04"/>
    <w:rsid w:val="00F17BC1"/>
    <w:rsid w:val="00F206FF"/>
    <w:rsid w:val="00F234AB"/>
    <w:rsid w:val="00F23758"/>
    <w:rsid w:val="00F24996"/>
    <w:rsid w:val="00F2718C"/>
    <w:rsid w:val="00F31A97"/>
    <w:rsid w:val="00F405BD"/>
    <w:rsid w:val="00F439F7"/>
    <w:rsid w:val="00F63229"/>
    <w:rsid w:val="00F7246F"/>
    <w:rsid w:val="00F80A6A"/>
    <w:rsid w:val="00F81BD3"/>
    <w:rsid w:val="00F90CA6"/>
    <w:rsid w:val="00F954F0"/>
    <w:rsid w:val="00FA1849"/>
    <w:rsid w:val="00FA1A62"/>
    <w:rsid w:val="00FA2CBB"/>
    <w:rsid w:val="00FA311B"/>
    <w:rsid w:val="00FB00E0"/>
    <w:rsid w:val="00FC00C4"/>
    <w:rsid w:val="00FE23AB"/>
    <w:rsid w:val="00FF246D"/>
    <w:rsid w:val="00FF72C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EE1DEA"/>
  <w15:docId w15:val="{C46F7A8D-3A99-4475-B3E6-08D7A2EC8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bdr w:val="nil"/>
        <w:lang w:val="en-US" w:eastAsia="zh-TW"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Calibri" w:eastAsia="Calibri" w:hAnsi="Calibri" w:cs="Calibri"/>
      <w:color w:val="000000"/>
      <w:sz w:val="22"/>
      <w:szCs w:val="22"/>
      <w:u w:color="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4">
    <w:name w:val="頁首與頁尾"/>
    <w:pPr>
      <w:tabs>
        <w:tab w:val="right" w:pos="9020"/>
      </w:tabs>
    </w:pPr>
    <w:rPr>
      <w:rFonts w:ascii="PingFang TC Regular" w:eastAsia="Arial Unicode MS" w:hAnsi="PingFang TC Regular" w:cs="Arial Unicode MS"/>
      <w:color w:val="000000"/>
      <w:sz w:val="24"/>
      <w:szCs w:val="24"/>
      <w14:textOutline w14:w="0" w14:cap="flat" w14:cmpd="sng" w14:algn="ctr">
        <w14:noFill/>
        <w14:prstDash w14:val="solid"/>
        <w14:bevel/>
      </w14:textOutline>
    </w:rPr>
  </w:style>
  <w:style w:type="paragraph" w:styleId="a5">
    <w:name w:val="footer"/>
    <w:pPr>
      <w:widowControl w:val="0"/>
      <w:tabs>
        <w:tab w:val="center" w:pos="4153"/>
        <w:tab w:val="right" w:pos="8306"/>
      </w:tabs>
      <w:suppressAutoHyphens/>
    </w:pPr>
    <w:rPr>
      <w:rFonts w:ascii="Arial Unicode MS" w:eastAsia="SimSun" w:hAnsi="Arial Unicode MS" w:cs="Arial Unicode MS" w:hint="eastAsia"/>
      <w:color w:val="000000"/>
      <w:u w:color="000000"/>
    </w:rPr>
  </w:style>
  <w:style w:type="paragraph" w:styleId="a6">
    <w:name w:val="Body Text"/>
    <w:link w:val="a7"/>
    <w:pPr>
      <w:widowControl w:val="0"/>
      <w:suppressAutoHyphens/>
      <w:ind w:left="1629"/>
    </w:pPr>
    <w:rPr>
      <w:rFonts w:ascii="SimSun" w:eastAsia="Arial Unicode MS" w:hAnsi="SimSun" w:cs="Arial Unicode MS"/>
      <w:color w:val="000000"/>
      <w:sz w:val="28"/>
      <w:szCs w:val="28"/>
      <w:u w:color="000000"/>
    </w:rPr>
  </w:style>
  <w:style w:type="paragraph" w:customStyle="1" w:styleId="Heading">
    <w:name w:val="Heading"/>
    <w:pPr>
      <w:widowControl w:val="0"/>
      <w:suppressAutoHyphens/>
      <w:spacing w:line="633" w:lineRule="exact"/>
      <w:ind w:left="2133" w:right="2097"/>
      <w:jc w:val="center"/>
    </w:pPr>
    <w:rPr>
      <w:rFonts w:ascii="Microsoft YaHei UI" w:eastAsia="Microsoft YaHei UI" w:hAnsi="Microsoft YaHei UI" w:cs="Microsoft YaHei UI"/>
      <w:b/>
      <w:bCs/>
      <w:color w:val="000000"/>
      <w:sz w:val="36"/>
      <w:szCs w:val="36"/>
      <w:u w:color="000000"/>
    </w:rPr>
  </w:style>
  <w:style w:type="numbering" w:customStyle="1" w:styleId="1">
    <w:name w:val="已輸入樣式 1"/>
    <w:pPr>
      <w:numPr>
        <w:numId w:val="1"/>
      </w:numPr>
    </w:pPr>
  </w:style>
  <w:style w:type="paragraph" w:customStyle="1" w:styleId="TableParagraph">
    <w:name w:val="Table Paragraph"/>
    <w:pPr>
      <w:widowControl w:val="0"/>
      <w:suppressAutoHyphens/>
    </w:pPr>
    <w:rPr>
      <w:rFonts w:ascii="SimSun" w:eastAsia="Arial Unicode MS" w:hAnsi="SimSun" w:cs="Arial Unicode MS"/>
      <w:color w:val="000000"/>
      <w:sz w:val="22"/>
      <w:szCs w:val="22"/>
      <w:u w:color="000000"/>
    </w:rPr>
  </w:style>
  <w:style w:type="paragraph" w:customStyle="1" w:styleId="Textbody">
    <w:name w:val="Text body"/>
    <w:pPr>
      <w:widowControl w:val="0"/>
      <w:suppressAutoHyphens/>
    </w:pPr>
    <w:rPr>
      <w:rFonts w:ascii="SimSun" w:eastAsia="Arial Unicode MS" w:hAnsi="SimSun" w:cs="Arial Unicode MS"/>
      <w:color w:val="000000"/>
      <w:sz w:val="22"/>
      <w:szCs w:val="22"/>
      <w:u w:color="000000"/>
    </w:rPr>
  </w:style>
  <w:style w:type="paragraph" w:styleId="a8">
    <w:name w:val="header"/>
    <w:basedOn w:val="a"/>
    <w:link w:val="a9"/>
    <w:uiPriority w:val="99"/>
    <w:unhideWhenUsed/>
    <w:rsid w:val="007C2CEB"/>
    <w:pPr>
      <w:tabs>
        <w:tab w:val="center" w:pos="4153"/>
        <w:tab w:val="right" w:pos="8306"/>
      </w:tabs>
      <w:snapToGrid w:val="0"/>
    </w:pPr>
    <w:rPr>
      <w:sz w:val="20"/>
      <w:szCs w:val="20"/>
    </w:rPr>
  </w:style>
  <w:style w:type="character" w:customStyle="1" w:styleId="a9">
    <w:name w:val="頁首 字元"/>
    <w:basedOn w:val="a0"/>
    <w:link w:val="a8"/>
    <w:uiPriority w:val="99"/>
    <w:rsid w:val="007C2CEB"/>
    <w:rPr>
      <w:rFonts w:ascii="Calibri" w:eastAsia="Calibri" w:hAnsi="Calibri" w:cs="Calibri"/>
      <w:color w:val="000000"/>
      <w:u w:color="000000"/>
    </w:rPr>
  </w:style>
  <w:style w:type="character" w:customStyle="1" w:styleId="aa">
    <w:name w:val="表內文"/>
    <w:rsid w:val="0013794B"/>
    <w:rPr>
      <w:rFonts w:ascii="Arial" w:eastAsia="華康中黑體" w:hAnsi="Arial" w:cs="Times New Roman"/>
    </w:rPr>
  </w:style>
  <w:style w:type="paragraph" w:styleId="ab">
    <w:name w:val="Balloon Text"/>
    <w:basedOn w:val="a"/>
    <w:link w:val="ac"/>
    <w:uiPriority w:val="99"/>
    <w:semiHidden/>
    <w:unhideWhenUsed/>
    <w:rsid w:val="00E43775"/>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E43775"/>
    <w:rPr>
      <w:rFonts w:asciiTheme="majorHAnsi" w:eastAsiaTheme="majorEastAsia" w:hAnsiTheme="majorHAnsi" w:cstheme="majorBidi"/>
      <w:color w:val="000000"/>
      <w:sz w:val="18"/>
      <w:szCs w:val="18"/>
      <w:u w:color="000000"/>
    </w:rPr>
  </w:style>
  <w:style w:type="character" w:styleId="ad">
    <w:name w:val="annotation reference"/>
    <w:basedOn w:val="a0"/>
    <w:uiPriority w:val="99"/>
    <w:semiHidden/>
    <w:unhideWhenUsed/>
    <w:rsid w:val="00163FF1"/>
    <w:rPr>
      <w:sz w:val="18"/>
      <w:szCs w:val="18"/>
    </w:rPr>
  </w:style>
  <w:style w:type="paragraph" w:styleId="ae">
    <w:name w:val="annotation text"/>
    <w:basedOn w:val="a"/>
    <w:link w:val="af"/>
    <w:uiPriority w:val="99"/>
    <w:semiHidden/>
    <w:unhideWhenUsed/>
    <w:rsid w:val="00163FF1"/>
  </w:style>
  <w:style w:type="character" w:customStyle="1" w:styleId="af">
    <w:name w:val="註解文字 字元"/>
    <w:basedOn w:val="a0"/>
    <w:link w:val="ae"/>
    <w:uiPriority w:val="99"/>
    <w:semiHidden/>
    <w:rsid w:val="00163FF1"/>
    <w:rPr>
      <w:rFonts w:ascii="Calibri" w:eastAsia="Calibri" w:hAnsi="Calibri" w:cs="Calibri"/>
      <w:color w:val="000000"/>
      <w:sz w:val="22"/>
      <w:szCs w:val="22"/>
      <w:u w:color="000000"/>
    </w:rPr>
  </w:style>
  <w:style w:type="paragraph" w:styleId="af0">
    <w:name w:val="annotation subject"/>
    <w:basedOn w:val="ae"/>
    <w:next w:val="ae"/>
    <w:link w:val="af1"/>
    <w:uiPriority w:val="99"/>
    <w:semiHidden/>
    <w:unhideWhenUsed/>
    <w:rsid w:val="00163FF1"/>
    <w:rPr>
      <w:b/>
      <w:bCs/>
    </w:rPr>
  </w:style>
  <w:style w:type="character" w:customStyle="1" w:styleId="af1">
    <w:name w:val="註解主旨 字元"/>
    <w:basedOn w:val="af"/>
    <w:link w:val="af0"/>
    <w:uiPriority w:val="99"/>
    <w:semiHidden/>
    <w:rsid w:val="00163FF1"/>
    <w:rPr>
      <w:rFonts w:ascii="Calibri" w:eastAsia="Calibri" w:hAnsi="Calibri" w:cs="Calibri"/>
      <w:b/>
      <w:bCs/>
      <w:color w:val="000000"/>
      <w:sz w:val="22"/>
      <w:szCs w:val="22"/>
      <w:u w:color="000000"/>
    </w:rPr>
  </w:style>
  <w:style w:type="character" w:customStyle="1" w:styleId="a7">
    <w:name w:val="本文 字元"/>
    <w:basedOn w:val="a0"/>
    <w:link w:val="a6"/>
    <w:rsid w:val="00DC5C0D"/>
    <w:rPr>
      <w:rFonts w:ascii="SimSun" w:eastAsia="Arial Unicode MS" w:hAnsi="SimSun" w:cs="Arial Unicode MS"/>
      <w:color w:val="000000"/>
      <w:sz w:val="28"/>
      <w:szCs w:val="28"/>
      <w:u w:color="000000"/>
    </w:rPr>
  </w:style>
  <w:style w:type="paragraph" w:customStyle="1" w:styleId="Standard">
    <w:name w:val="Standard"/>
    <w:rsid w:val="002104AA"/>
    <w:pPr>
      <w:widowControl w:val="0"/>
      <w:pBdr>
        <w:top w:val="none" w:sz="0" w:space="0" w:color="auto"/>
        <w:left w:val="none" w:sz="0" w:space="0" w:color="auto"/>
        <w:bottom w:val="none" w:sz="0" w:space="0" w:color="auto"/>
        <w:right w:val="none" w:sz="0" w:space="0" w:color="auto"/>
        <w:between w:val="none" w:sz="0" w:space="0" w:color="auto"/>
        <w:bar w:val="none" w:sz="0" w:color="auto"/>
      </w:pBdr>
      <w:suppressAutoHyphens/>
      <w:autoSpaceDN w:val="0"/>
      <w:textAlignment w:val="baseline"/>
    </w:pPr>
    <w:rPr>
      <w:rFonts w:eastAsia="新細明體, PMingLiU"/>
      <w:kern w:val="3"/>
      <w:sz w:val="24"/>
      <w:bdr w:val="none" w:sz="0" w:space="0" w:color="auto"/>
    </w:rPr>
  </w:style>
  <w:style w:type="numbering" w:customStyle="1" w:styleId="WW8Num15">
    <w:name w:val="WW8Num15"/>
    <w:basedOn w:val="a2"/>
    <w:rsid w:val="002104AA"/>
    <w:pPr>
      <w:numPr>
        <w:numId w:val="7"/>
      </w:numPr>
    </w:pPr>
  </w:style>
  <w:style w:type="numbering" w:customStyle="1" w:styleId="WW8Num20">
    <w:name w:val="WW8Num20"/>
    <w:basedOn w:val="a2"/>
    <w:rsid w:val="002104AA"/>
    <w:pPr>
      <w:numPr>
        <w:numId w:val="8"/>
      </w:numPr>
    </w:pPr>
  </w:style>
  <w:style w:type="table" w:styleId="af2">
    <w:name w:val="Table Grid"/>
    <w:basedOn w:val="a1"/>
    <w:uiPriority w:val="39"/>
    <w:rsid w:val="002D04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6177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佈景主題">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佈景主題">
      <a:majorFont>
        <a:latin typeface="PingFang TC Semibold"/>
        <a:ea typeface="細明體"/>
        <a:cs typeface="PingFang TC Semibold"/>
      </a:majorFont>
      <a:minorFont>
        <a:latin typeface="PingFang TC Regular"/>
        <a:ea typeface="新細明體"/>
        <a:cs typeface="PingFang TC Regular"/>
      </a:minorFont>
    </a:fontScheme>
    <a:fmtScheme name="Office 佈景主題">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824B5B-81FF-4CCF-B13A-58E6CD54C3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723</TotalTime>
  <Pages>16</Pages>
  <Words>1816</Words>
  <Characters>10353</Characters>
  <Application>Microsoft Office Word</Application>
  <DocSecurity>0</DocSecurity>
  <Lines>86</Lines>
  <Paragraphs>24</Paragraphs>
  <ScaleCrop>false</ScaleCrop>
  <Company/>
  <LinksUpToDate>false</LinksUpToDate>
  <CharactersWithSpaces>12145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江映駖</dc:creator>
  <cp:lastModifiedBy>張琇雅</cp:lastModifiedBy>
  <cp:revision>53</cp:revision>
  <cp:lastPrinted>2024-11-20T08:29:00Z</cp:lastPrinted>
  <dcterms:created xsi:type="dcterms:W3CDTF">2024-08-30T07:45:00Z</dcterms:created>
  <dcterms:modified xsi:type="dcterms:W3CDTF">2024-11-20T09:00:00Z</dcterms:modified>
</cp:coreProperties>
</file>